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A96F37" w:rsidRPr="00A96F37" w:rsidTr="00A96F37">
        <w:tc>
          <w:tcPr>
            <w:tcW w:w="9636" w:type="dxa"/>
            <w:shd w:val="clear" w:color="auto" w:fill="auto"/>
          </w:tcPr>
          <w:p w:rsidR="00A96F37" w:rsidRPr="00A96F37" w:rsidRDefault="00A96F37">
            <w:pPr>
              <w:rPr>
                <w:szCs w:val="18"/>
              </w:rPr>
            </w:pPr>
            <w:r w:rsidRPr="00A96F37">
              <w:rPr>
                <w:szCs w:val="18"/>
              </w:rPr>
              <w:t xml:space="preserve">Versie 1.0 – oktober 2013 </w:t>
            </w:r>
          </w:p>
        </w:tc>
      </w:tr>
      <w:tr w:rsidR="00AF4E2D" w:rsidRPr="00A96F37" w:rsidTr="00AF4E2D">
        <w:tc>
          <w:tcPr>
            <w:tcW w:w="9636" w:type="dxa"/>
            <w:shd w:val="clear" w:color="auto" w:fill="BFBFBF" w:themeFill="background1" w:themeFillShade="BF"/>
          </w:tcPr>
          <w:p w:rsidR="002375C9" w:rsidRPr="00A96F37" w:rsidRDefault="002375C9" w:rsidP="00775CAE">
            <w:pPr>
              <w:jc w:val="center"/>
              <w:rPr>
                <w:rFonts w:cs="Arial"/>
                <w:b/>
                <w:color w:val="000000" w:themeColor="text1"/>
                <w:sz w:val="20"/>
                <w:szCs w:val="20"/>
              </w:rPr>
            </w:pPr>
          </w:p>
          <w:p w:rsidR="00AF4E2D" w:rsidRPr="00A96F37" w:rsidRDefault="005C5334" w:rsidP="00775CAE">
            <w:pPr>
              <w:jc w:val="center"/>
              <w:rPr>
                <w:rFonts w:cs="Arial"/>
                <w:b/>
                <w:color w:val="000000" w:themeColor="text1"/>
                <w:sz w:val="24"/>
              </w:rPr>
            </w:pPr>
            <w:r w:rsidRPr="00A96F37">
              <w:rPr>
                <w:rFonts w:cs="Arial"/>
                <w:b/>
                <w:color w:val="000000" w:themeColor="text1"/>
                <w:sz w:val="24"/>
              </w:rPr>
              <w:t>Scan</w:t>
            </w:r>
            <w:r w:rsidR="000E5FE7" w:rsidRPr="00A96F37">
              <w:rPr>
                <w:rFonts w:cs="Arial"/>
                <w:b/>
                <w:color w:val="000000" w:themeColor="text1"/>
                <w:sz w:val="24"/>
              </w:rPr>
              <w:t xml:space="preserve"> examenorganisatie</w:t>
            </w:r>
          </w:p>
          <w:p w:rsidR="00AF4E2D" w:rsidRPr="00A96F37" w:rsidRDefault="00AF4E2D" w:rsidP="00775CAE">
            <w:pPr>
              <w:rPr>
                <w:rFonts w:cs="Arial"/>
                <w:b/>
                <w:color w:val="000000" w:themeColor="text1"/>
                <w:sz w:val="20"/>
                <w:szCs w:val="20"/>
              </w:rPr>
            </w:pPr>
          </w:p>
        </w:tc>
      </w:tr>
      <w:tr w:rsidR="00F60A21" w:rsidRPr="00A96F37" w:rsidTr="00AF4E2D">
        <w:tc>
          <w:tcPr>
            <w:tcW w:w="9636" w:type="dxa"/>
          </w:tcPr>
          <w:p w:rsidR="00F60A21" w:rsidRPr="00A96F37" w:rsidRDefault="005C5334" w:rsidP="00775CAE">
            <w:pPr>
              <w:rPr>
                <w:rFonts w:cs="Arial"/>
                <w:color w:val="000000" w:themeColor="text1"/>
                <w:sz w:val="20"/>
                <w:szCs w:val="20"/>
              </w:rPr>
            </w:pPr>
            <w:r w:rsidRPr="00A96F37">
              <w:rPr>
                <w:rFonts w:cs="Arial"/>
                <w:color w:val="000000" w:themeColor="text1"/>
                <w:sz w:val="20"/>
                <w:szCs w:val="20"/>
              </w:rPr>
              <w:t xml:space="preserve">De scan </w:t>
            </w:r>
            <w:r w:rsidR="009171F6" w:rsidRPr="00A96F37">
              <w:rPr>
                <w:rFonts w:cs="Arial"/>
                <w:color w:val="000000" w:themeColor="text1"/>
                <w:sz w:val="20"/>
                <w:szCs w:val="20"/>
              </w:rPr>
              <w:t>geeft</w:t>
            </w:r>
            <w:r w:rsidR="0098485A" w:rsidRPr="00A96F37">
              <w:rPr>
                <w:rFonts w:cs="Arial"/>
                <w:color w:val="000000" w:themeColor="text1"/>
                <w:sz w:val="20"/>
                <w:szCs w:val="20"/>
              </w:rPr>
              <w:t xml:space="preserve"> </w:t>
            </w:r>
            <w:r w:rsidR="00537C13" w:rsidRPr="00A96F37">
              <w:rPr>
                <w:rFonts w:cs="Arial"/>
                <w:color w:val="000000" w:themeColor="text1"/>
                <w:sz w:val="20"/>
                <w:szCs w:val="20"/>
              </w:rPr>
              <w:t>inzicht in de sterke en zwakke punten van de examenorganisatie</w:t>
            </w:r>
            <w:r w:rsidR="009171F6" w:rsidRPr="00A96F37">
              <w:rPr>
                <w:rFonts w:cs="Arial"/>
                <w:color w:val="000000" w:themeColor="text1"/>
                <w:sz w:val="20"/>
                <w:szCs w:val="20"/>
              </w:rPr>
              <w:t xml:space="preserve"> en kan</w:t>
            </w:r>
            <w:r w:rsidR="00537C13" w:rsidRPr="00A96F37">
              <w:rPr>
                <w:rFonts w:cs="Arial"/>
                <w:color w:val="000000" w:themeColor="text1"/>
                <w:sz w:val="20"/>
                <w:szCs w:val="20"/>
              </w:rPr>
              <w:t xml:space="preserve"> als basis </w:t>
            </w:r>
            <w:r w:rsidR="009171F6" w:rsidRPr="00A96F37">
              <w:rPr>
                <w:rFonts w:cs="Arial"/>
                <w:color w:val="000000" w:themeColor="text1"/>
                <w:sz w:val="20"/>
                <w:szCs w:val="20"/>
              </w:rPr>
              <w:t xml:space="preserve">dienen </w:t>
            </w:r>
            <w:r w:rsidR="00537C13" w:rsidRPr="00A96F37">
              <w:rPr>
                <w:rFonts w:cs="Arial"/>
                <w:color w:val="000000" w:themeColor="text1"/>
                <w:sz w:val="20"/>
                <w:szCs w:val="20"/>
              </w:rPr>
              <w:t>voor een verdiepend gesprek hierover</w:t>
            </w:r>
            <w:r w:rsidR="008470C6" w:rsidRPr="00A96F37">
              <w:rPr>
                <w:rFonts w:cs="Arial"/>
                <w:color w:val="000000" w:themeColor="text1"/>
                <w:sz w:val="20"/>
                <w:szCs w:val="20"/>
              </w:rPr>
              <w:t xml:space="preserve"> tussen betrokkenen.</w:t>
            </w:r>
            <w:r w:rsidR="00537C13" w:rsidRPr="00A96F37">
              <w:rPr>
                <w:rFonts w:cs="Arial"/>
                <w:color w:val="000000" w:themeColor="text1"/>
                <w:sz w:val="20"/>
                <w:szCs w:val="20"/>
              </w:rPr>
              <w:t xml:space="preserve"> </w:t>
            </w:r>
          </w:p>
        </w:tc>
      </w:tr>
      <w:tr w:rsidR="00CB4FF9" w:rsidRPr="00A96F37" w:rsidTr="00AF4E2D">
        <w:tc>
          <w:tcPr>
            <w:tcW w:w="9636" w:type="dxa"/>
          </w:tcPr>
          <w:p w:rsidR="00CB4FF9" w:rsidRPr="00A96F37" w:rsidRDefault="00F60A21" w:rsidP="00775CAE">
            <w:pPr>
              <w:rPr>
                <w:rFonts w:cs="Arial"/>
                <w:b/>
                <w:color w:val="000000" w:themeColor="text1"/>
                <w:sz w:val="20"/>
                <w:szCs w:val="20"/>
              </w:rPr>
            </w:pPr>
            <w:r w:rsidRPr="00A96F37">
              <w:rPr>
                <w:rFonts w:cs="Arial"/>
                <w:b/>
                <w:color w:val="000000" w:themeColor="text1"/>
                <w:sz w:val="20"/>
                <w:szCs w:val="20"/>
              </w:rPr>
              <w:t>Classificatie</w:t>
            </w:r>
          </w:p>
          <w:p w:rsidR="00F60A21" w:rsidRPr="00A96F37" w:rsidRDefault="00974F02" w:rsidP="00775CAE">
            <w:pPr>
              <w:rPr>
                <w:rFonts w:cs="Arial"/>
                <w:color w:val="000000" w:themeColor="text1"/>
                <w:sz w:val="20"/>
                <w:szCs w:val="20"/>
              </w:rPr>
            </w:pPr>
            <w:r w:rsidRPr="00A96F37">
              <w:rPr>
                <w:rFonts w:cs="Arial"/>
                <w:color w:val="000000" w:themeColor="text1"/>
                <w:sz w:val="20"/>
                <w:szCs w:val="20"/>
              </w:rPr>
              <w:t>Experts</w:t>
            </w:r>
            <w:r w:rsidR="00F811A3" w:rsidRPr="00A96F37">
              <w:rPr>
                <w:rFonts w:cs="Arial"/>
                <w:color w:val="000000" w:themeColor="text1"/>
                <w:sz w:val="20"/>
                <w:szCs w:val="20"/>
              </w:rPr>
              <w:t xml:space="preserve"> op het gebied van examinering</w:t>
            </w:r>
            <w:r w:rsidRPr="00A96F37">
              <w:rPr>
                <w:rFonts w:cs="Arial"/>
                <w:color w:val="000000" w:themeColor="text1"/>
                <w:sz w:val="20"/>
                <w:szCs w:val="20"/>
              </w:rPr>
              <w:t xml:space="preserve"> hebben h</w:t>
            </w:r>
            <w:r w:rsidR="00537C13" w:rsidRPr="00A96F37">
              <w:rPr>
                <w:rFonts w:cs="Arial"/>
                <w:color w:val="000000" w:themeColor="text1"/>
                <w:sz w:val="20"/>
                <w:szCs w:val="20"/>
              </w:rPr>
              <w:t>et instrument</w:t>
            </w:r>
            <w:r w:rsidR="00F8608F" w:rsidRPr="00A96F37">
              <w:rPr>
                <w:rFonts w:cs="Arial"/>
                <w:color w:val="000000" w:themeColor="text1"/>
                <w:sz w:val="20"/>
                <w:szCs w:val="20"/>
              </w:rPr>
              <w:t xml:space="preserve"> beoordeeld op nut en inhoud.</w:t>
            </w:r>
            <w:r w:rsidR="00905734" w:rsidRPr="00A96F37">
              <w:rPr>
                <w:rFonts w:cs="Arial"/>
                <w:color w:val="000000" w:themeColor="text1"/>
                <w:sz w:val="20"/>
                <w:szCs w:val="20"/>
              </w:rPr>
              <w:t xml:space="preserve"> </w:t>
            </w:r>
            <w:r w:rsidR="00601F15" w:rsidRPr="00A96F37">
              <w:rPr>
                <w:rFonts w:cs="Arial"/>
                <w:color w:val="000000" w:themeColor="text1"/>
                <w:sz w:val="20"/>
                <w:szCs w:val="20"/>
              </w:rPr>
              <w:t>Het is o</w:t>
            </w:r>
            <w:r w:rsidR="00905734" w:rsidRPr="00A96F37">
              <w:rPr>
                <w:rFonts w:cs="Arial"/>
                <w:color w:val="000000" w:themeColor="text1"/>
                <w:sz w:val="20"/>
                <w:szCs w:val="20"/>
              </w:rPr>
              <w:t xml:space="preserve">ntwikkeld en beproefd in try-outs, pilots en </w:t>
            </w:r>
            <w:r w:rsidR="00601F15" w:rsidRPr="00A96F37">
              <w:rPr>
                <w:rFonts w:cs="Arial"/>
                <w:color w:val="000000" w:themeColor="text1"/>
                <w:sz w:val="20"/>
                <w:szCs w:val="20"/>
              </w:rPr>
              <w:t xml:space="preserve">een </w:t>
            </w:r>
            <w:r w:rsidR="00905734" w:rsidRPr="00A96F37">
              <w:rPr>
                <w:rFonts w:cs="Arial"/>
                <w:color w:val="000000" w:themeColor="text1"/>
                <w:sz w:val="20"/>
                <w:szCs w:val="20"/>
              </w:rPr>
              <w:t>werkconferentie.</w:t>
            </w:r>
          </w:p>
        </w:tc>
      </w:tr>
      <w:tr w:rsidR="00CB4FF9" w:rsidRPr="00A96F37" w:rsidTr="00537C13">
        <w:tc>
          <w:tcPr>
            <w:tcW w:w="9636" w:type="dxa"/>
            <w:shd w:val="clear" w:color="auto" w:fill="D9D9D9" w:themeFill="background1" w:themeFillShade="D9"/>
          </w:tcPr>
          <w:p w:rsidR="00CB4FF9" w:rsidRPr="00A96F37" w:rsidRDefault="00CB4FF9" w:rsidP="00775CAE">
            <w:pPr>
              <w:rPr>
                <w:rFonts w:cs="Arial"/>
                <w:b/>
                <w:color w:val="000000" w:themeColor="text1"/>
                <w:sz w:val="20"/>
                <w:szCs w:val="20"/>
              </w:rPr>
            </w:pPr>
            <w:r w:rsidRPr="00A96F37">
              <w:rPr>
                <w:rFonts w:cs="Arial"/>
                <w:b/>
                <w:color w:val="000000" w:themeColor="text1"/>
                <w:sz w:val="20"/>
                <w:szCs w:val="20"/>
              </w:rPr>
              <w:t xml:space="preserve">Plaats in de </w:t>
            </w:r>
            <w:r w:rsidR="00974F02" w:rsidRPr="00A96F37">
              <w:rPr>
                <w:rFonts w:cs="Arial"/>
                <w:b/>
                <w:color w:val="000000" w:themeColor="text1"/>
                <w:sz w:val="20"/>
                <w:szCs w:val="20"/>
              </w:rPr>
              <w:t xml:space="preserve">Procesarchitectuur Examinering </w:t>
            </w:r>
            <w:r w:rsidR="00601F15" w:rsidRPr="00A96F37">
              <w:rPr>
                <w:rFonts w:cs="Arial"/>
                <w:b/>
                <w:color w:val="000000" w:themeColor="text1"/>
                <w:sz w:val="20"/>
                <w:szCs w:val="20"/>
              </w:rPr>
              <w:t>(</w:t>
            </w:r>
            <w:r w:rsidR="00974F02" w:rsidRPr="00A96F37">
              <w:rPr>
                <w:rFonts w:cs="Arial"/>
                <w:b/>
                <w:color w:val="000000" w:themeColor="text1"/>
                <w:sz w:val="20"/>
                <w:szCs w:val="20"/>
              </w:rPr>
              <w:t>PE</w:t>
            </w:r>
            <w:r w:rsidR="00601F15" w:rsidRPr="00A96F37">
              <w:rPr>
                <w:rFonts w:cs="Arial"/>
                <w:b/>
                <w:color w:val="000000" w:themeColor="text1"/>
                <w:sz w:val="20"/>
                <w:szCs w:val="20"/>
              </w:rPr>
              <w:t>)</w:t>
            </w:r>
          </w:p>
          <w:p w:rsidR="00F60A21" w:rsidRPr="00A96F37" w:rsidRDefault="00F8608F" w:rsidP="00775CAE">
            <w:pPr>
              <w:rPr>
                <w:rFonts w:cs="Arial"/>
                <w:color w:val="000000" w:themeColor="text1"/>
                <w:sz w:val="20"/>
                <w:szCs w:val="20"/>
              </w:rPr>
            </w:pPr>
            <w:r w:rsidRPr="00A96F37">
              <w:rPr>
                <w:rFonts w:cs="Arial"/>
                <w:color w:val="000000" w:themeColor="text1"/>
                <w:sz w:val="20"/>
                <w:szCs w:val="20"/>
              </w:rPr>
              <w:t>Plan en Check</w:t>
            </w:r>
          </w:p>
        </w:tc>
      </w:tr>
      <w:tr w:rsidR="00AF4E2D" w:rsidRPr="00A96F37" w:rsidTr="00AF4E2D">
        <w:tc>
          <w:tcPr>
            <w:tcW w:w="9636" w:type="dxa"/>
          </w:tcPr>
          <w:p w:rsidR="00AF4E2D" w:rsidRPr="00A96F37" w:rsidRDefault="00AF4E2D" w:rsidP="00775CAE">
            <w:pPr>
              <w:rPr>
                <w:rFonts w:cs="Arial"/>
                <w:b/>
                <w:color w:val="000000" w:themeColor="text1"/>
                <w:sz w:val="20"/>
                <w:szCs w:val="20"/>
              </w:rPr>
            </w:pPr>
            <w:r w:rsidRPr="00A96F37">
              <w:rPr>
                <w:rFonts w:cs="Arial"/>
                <w:b/>
                <w:color w:val="000000" w:themeColor="text1"/>
                <w:sz w:val="20"/>
                <w:szCs w:val="20"/>
              </w:rPr>
              <w:t>Voor wie is dit document bedoeld?</w:t>
            </w:r>
          </w:p>
          <w:p w:rsidR="00F60A21" w:rsidRPr="00A96F37" w:rsidRDefault="00E65F6D" w:rsidP="00775CAE">
            <w:pPr>
              <w:rPr>
                <w:rFonts w:cs="Arial"/>
                <w:color w:val="000000" w:themeColor="text1"/>
                <w:sz w:val="20"/>
                <w:szCs w:val="20"/>
              </w:rPr>
            </w:pPr>
            <w:r w:rsidRPr="00A96F37">
              <w:rPr>
                <w:rFonts w:cs="Arial"/>
                <w:color w:val="000000" w:themeColor="text1"/>
                <w:sz w:val="20"/>
                <w:szCs w:val="20"/>
              </w:rPr>
              <w:t>Het instrument is bedoeld voor (</w:t>
            </w:r>
            <w:r w:rsidR="00601F15" w:rsidRPr="00A96F37">
              <w:rPr>
                <w:rFonts w:cs="Arial"/>
                <w:color w:val="000000" w:themeColor="text1"/>
                <w:sz w:val="20"/>
                <w:szCs w:val="20"/>
              </w:rPr>
              <w:t>e</w:t>
            </w:r>
            <w:r w:rsidR="00537C13" w:rsidRPr="00A96F37">
              <w:rPr>
                <w:rFonts w:cs="Arial"/>
                <w:color w:val="000000" w:themeColor="text1"/>
                <w:sz w:val="20"/>
                <w:szCs w:val="20"/>
              </w:rPr>
              <w:t xml:space="preserve">en deel van) de personen die een taak hebben </w:t>
            </w:r>
            <w:r w:rsidR="009171F6" w:rsidRPr="00A96F37">
              <w:rPr>
                <w:rFonts w:cs="Arial"/>
                <w:color w:val="000000" w:themeColor="text1"/>
                <w:sz w:val="20"/>
                <w:szCs w:val="20"/>
              </w:rPr>
              <w:t xml:space="preserve">op het gebied van </w:t>
            </w:r>
            <w:r w:rsidR="00537C13" w:rsidRPr="00A96F37">
              <w:rPr>
                <w:rFonts w:cs="Arial"/>
                <w:color w:val="000000" w:themeColor="text1"/>
                <w:sz w:val="20"/>
                <w:szCs w:val="20"/>
              </w:rPr>
              <w:t>examinering</w:t>
            </w:r>
            <w:r w:rsidRPr="00A96F37">
              <w:rPr>
                <w:rFonts w:cs="Arial"/>
                <w:color w:val="000000" w:themeColor="text1"/>
                <w:sz w:val="20"/>
                <w:szCs w:val="20"/>
              </w:rPr>
              <w:t xml:space="preserve">, </w:t>
            </w:r>
            <w:r w:rsidR="00AD1665" w:rsidRPr="00A96F37">
              <w:rPr>
                <w:rFonts w:cs="Arial"/>
                <w:color w:val="000000" w:themeColor="text1"/>
                <w:sz w:val="20"/>
                <w:szCs w:val="20"/>
              </w:rPr>
              <w:t>eventueel onder begeleiding van een (externe) adviseur</w:t>
            </w:r>
            <w:r w:rsidR="0028652B" w:rsidRPr="00A96F37">
              <w:rPr>
                <w:rFonts w:cs="Arial"/>
                <w:color w:val="000000" w:themeColor="text1"/>
                <w:sz w:val="20"/>
                <w:szCs w:val="20"/>
              </w:rPr>
              <w:t>/beleidsmedewerker</w:t>
            </w:r>
            <w:r w:rsidR="00AD1665" w:rsidRPr="00A96F37">
              <w:rPr>
                <w:rFonts w:cs="Arial"/>
                <w:color w:val="000000" w:themeColor="text1"/>
                <w:sz w:val="20"/>
                <w:szCs w:val="20"/>
              </w:rPr>
              <w:t>.</w:t>
            </w:r>
          </w:p>
        </w:tc>
      </w:tr>
      <w:tr w:rsidR="00AF4E2D" w:rsidRPr="00A96F37" w:rsidTr="00AF4E2D">
        <w:tc>
          <w:tcPr>
            <w:tcW w:w="9636" w:type="dxa"/>
          </w:tcPr>
          <w:p w:rsidR="00F60A21" w:rsidRPr="00A96F37" w:rsidRDefault="00AF4E2D" w:rsidP="00775CAE">
            <w:pPr>
              <w:rPr>
                <w:rFonts w:cs="Arial"/>
                <w:b/>
                <w:color w:val="000000" w:themeColor="text1"/>
                <w:sz w:val="20"/>
                <w:szCs w:val="20"/>
              </w:rPr>
            </w:pPr>
            <w:r w:rsidRPr="00A96F37">
              <w:rPr>
                <w:rFonts w:cs="Arial"/>
                <w:b/>
                <w:color w:val="000000" w:themeColor="text1"/>
                <w:sz w:val="20"/>
                <w:szCs w:val="20"/>
              </w:rPr>
              <w:t>Waarvoor is het document bruikbaar?</w:t>
            </w:r>
          </w:p>
          <w:p w:rsidR="00F60A21" w:rsidRPr="00A96F37" w:rsidRDefault="008470C6" w:rsidP="00775CAE">
            <w:pPr>
              <w:rPr>
                <w:rFonts w:cs="Arial"/>
                <w:b/>
                <w:color w:val="000000" w:themeColor="text1"/>
                <w:sz w:val="20"/>
                <w:szCs w:val="20"/>
              </w:rPr>
            </w:pPr>
            <w:r w:rsidRPr="00A96F37">
              <w:rPr>
                <w:rFonts w:cs="Arial"/>
                <w:color w:val="000000" w:themeColor="text1"/>
                <w:sz w:val="20"/>
                <w:szCs w:val="20"/>
              </w:rPr>
              <w:t>De Scan examenorganisatie</w:t>
            </w:r>
            <w:r w:rsidR="00E65F6D" w:rsidRPr="00A96F37">
              <w:rPr>
                <w:rFonts w:cs="Arial"/>
                <w:color w:val="000000" w:themeColor="text1"/>
                <w:sz w:val="20"/>
                <w:szCs w:val="20"/>
              </w:rPr>
              <w:t xml:space="preserve"> is bedoeld om sterke en zwakke punten van de examen</w:t>
            </w:r>
            <w:r w:rsidR="00E65F6D" w:rsidRPr="00A96F37">
              <w:rPr>
                <w:rFonts w:cs="Arial"/>
                <w:color w:val="000000" w:themeColor="text1"/>
                <w:sz w:val="20"/>
                <w:szCs w:val="20"/>
                <w:u w:val="single"/>
              </w:rPr>
              <w:t>organisatie</w:t>
            </w:r>
            <w:r w:rsidR="00E65F6D" w:rsidRPr="00A96F37">
              <w:rPr>
                <w:rFonts w:cs="Arial"/>
                <w:color w:val="000000" w:themeColor="text1"/>
                <w:sz w:val="20"/>
                <w:szCs w:val="20"/>
              </w:rPr>
              <w:t xml:space="preserve"> in kaart te brengen, vanuit </w:t>
            </w:r>
            <w:r w:rsidR="009171F6" w:rsidRPr="00A96F37">
              <w:rPr>
                <w:rFonts w:cs="Arial"/>
                <w:color w:val="000000" w:themeColor="text1"/>
                <w:sz w:val="20"/>
                <w:szCs w:val="20"/>
              </w:rPr>
              <w:t xml:space="preserve">het perspectief </w:t>
            </w:r>
            <w:r w:rsidR="00E65F6D" w:rsidRPr="00A96F37">
              <w:rPr>
                <w:rFonts w:cs="Arial"/>
                <w:color w:val="000000" w:themeColor="text1"/>
                <w:sz w:val="20"/>
                <w:szCs w:val="20"/>
              </w:rPr>
              <w:t xml:space="preserve">van </w:t>
            </w:r>
            <w:r w:rsidR="00775CAE" w:rsidRPr="00A96F37">
              <w:rPr>
                <w:rFonts w:cs="Arial"/>
                <w:color w:val="000000" w:themeColor="text1"/>
                <w:sz w:val="20"/>
                <w:szCs w:val="20"/>
              </w:rPr>
              <w:t>degenen die de scan invullen</w:t>
            </w:r>
            <w:r w:rsidR="00E65F6D" w:rsidRPr="00A96F37">
              <w:rPr>
                <w:rFonts w:cs="Arial"/>
                <w:color w:val="000000" w:themeColor="text1"/>
                <w:sz w:val="20"/>
                <w:szCs w:val="20"/>
              </w:rPr>
              <w:t xml:space="preserve">. </w:t>
            </w:r>
            <w:r w:rsidRPr="00A96F37">
              <w:rPr>
                <w:rFonts w:cs="Arial"/>
                <w:color w:val="000000" w:themeColor="text1"/>
                <w:sz w:val="20"/>
                <w:szCs w:val="20"/>
              </w:rPr>
              <w:t>Ieder vult de scan individueel in, waarna zij samen de resultaten bespreken en conclusies kunnen trekken</w:t>
            </w:r>
            <w:r w:rsidR="00E65F6D" w:rsidRPr="00A96F37">
              <w:rPr>
                <w:rFonts w:cs="Arial"/>
                <w:color w:val="000000" w:themeColor="text1"/>
                <w:sz w:val="20"/>
                <w:szCs w:val="20"/>
              </w:rPr>
              <w:t xml:space="preserve"> over de sterke en de zwakke punten in de </w:t>
            </w:r>
            <w:r w:rsidR="00974F02" w:rsidRPr="00A96F37">
              <w:rPr>
                <w:rFonts w:cs="Arial"/>
                <w:color w:val="000000" w:themeColor="text1"/>
                <w:sz w:val="20"/>
                <w:szCs w:val="20"/>
              </w:rPr>
              <w:t xml:space="preserve">examenorganisatie. </w:t>
            </w:r>
            <w:r w:rsidR="00FE5EFD" w:rsidRPr="00A96F37">
              <w:rPr>
                <w:rFonts w:cs="Arial"/>
                <w:color w:val="000000" w:themeColor="text1"/>
                <w:sz w:val="20"/>
                <w:szCs w:val="20"/>
              </w:rPr>
              <w:t xml:space="preserve">Met dit inzicht kunnen </w:t>
            </w:r>
            <w:r w:rsidRPr="00A96F37">
              <w:rPr>
                <w:rFonts w:cs="Arial"/>
                <w:color w:val="000000" w:themeColor="text1"/>
                <w:sz w:val="20"/>
                <w:szCs w:val="20"/>
              </w:rPr>
              <w:t>zij</w:t>
            </w:r>
            <w:r w:rsidR="00974F02" w:rsidRPr="00A96F37">
              <w:rPr>
                <w:rFonts w:cs="Arial"/>
                <w:color w:val="000000" w:themeColor="text1"/>
                <w:sz w:val="20"/>
                <w:szCs w:val="20"/>
              </w:rPr>
              <w:t xml:space="preserve"> </w:t>
            </w:r>
            <w:r w:rsidR="00FE5EFD" w:rsidRPr="00A96F37">
              <w:rPr>
                <w:rFonts w:cs="Arial"/>
                <w:color w:val="000000" w:themeColor="text1"/>
                <w:sz w:val="20"/>
                <w:szCs w:val="20"/>
              </w:rPr>
              <w:t>verbeteringen doorvoeren in hun examenorganisatie</w:t>
            </w:r>
            <w:r w:rsidR="00974F02" w:rsidRPr="00A96F37">
              <w:rPr>
                <w:rFonts w:cs="Arial"/>
                <w:color w:val="000000" w:themeColor="text1"/>
                <w:sz w:val="20"/>
                <w:szCs w:val="20"/>
              </w:rPr>
              <w:t>,</w:t>
            </w:r>
            <w:r w:rsidR="00FE5EFD" w:rsidRPr="00A96F37">
              <w:rPr>
                <w:rFonts w:cs="Arial"/>
                <w:color w:val="000000" w:themeColor="text1"/>
                <w:sz w:val="20"/>
                <w:szCs w:val="20"/>
              </w:rPr>
              <w:t xml:space="preserve"> met als </w:t>
            </w:r>
            <w:r w:rsidR="00E65F6D" w:rsidRPr="00A96F37">
              <w:rPr>
                <w:rFonts w:cs="Arial"/>
                <w:color w:val="000000" w:themeColor="text1"/>
                <w:sz w:val="20"/>
                <w:szCs w:val="20"/>
              </w:rPr>
              <w:t xml:space="preserve">doel </w:t>
            </w:r>
            <w:r w:rsidR="00FE5EFD" w:rsidRPr="00A96F37">
              <w:rPr>
                <w:rFonts w:cs="Arial"/>
                <w:color w:val="000000" w:themeColor="text1"/>
                <w:sz w:val="20"/>
                <w:szCs w:val="20"/>
              </w:rPr>
              <w:t>een betere borging van de examenkwaliteit.</w:t>
            </w:r>
          </w:p>
        </w:tc>
      </w:tr>
      <w:tr w:rsidR="005A5C48" w:rsidRPr="00A96F37" w:rsidTr="00FE5EFD">
        <w:tc>
          <w:tcPr>
            <w:tcW w:w="9636" w:type="dxa"/>
          </w:tcPr>
          <w:p w:rsidR="00AD1665" w:rsidRPr="00A96F37" w:rsidRDefault="005A5C48" w:rsidP="00775CAE">
            <w:pPr>
              <w:rPr>
                <w:rFonts w:cs="Arial"/>
                <w:b/>
                <w:color w:val="000000" w:themeColor="text1"/>
                <w:sz w:val="20"/>
                <w:szCs w:val="20"/>
              </w:rPr>
            </w:pPr>
            <w:r w:rsidRPr="00A96F37">
              <w:rPr>
                <w:rFonts w:cs="Arial"/>
                <w:b/>
                <w:color w:val="000000" w:themeColor="text1"/>
                <w:sz w:val="20"/>
                <w:szCs w:val="20"/>
              </w:rPr>
              <w:t>Aanwijzingen voor gebruik van het document</w:t>
            </w:r>
          </w:p>
          <w:p w:rsidR="00E65F6D" w:rsidRPr="00A96F37" w:rsidRDefault="00E65F6D" w:rsidP="00775CAE">
            <w:pPr>
              <w:pStyle w:val="Lijstalinea"/>
              <w:numPr>
                <w:ilvl w:val="0"/>
                <w:numId w:val="7"/>
              </w:numPr>
              <w:rPr>
                <w:rFonts w:cs="Arial"/>
                <w:color w:val="000000" w:themeColor="text1"/>
                <w:sz w:val="20"/>
                <w:szCs w:val="20"/>
              </w:rPr>
            </w:pPr>
            <w:r w:rsidRPr="00A96F37">
              <w:rPr>
                <w:rFonts w:cs="Arial"/>
                <w:color w:val="000000" w:themeColor="text1"/>
                <w:sz w:val="20"/>
                <w:szCs w:val="20"/>
              </w:rPr>
              <w:t>Bepaal met welke personen uit de examenorganisatie u deze analyse en het gesprek wilt (uit)voeren</w:t>
            </w:r>
            <w:r w:rsidR="00974F02" w:rsidRPr="00A96F37">
              <w:rPr>
                <w:rFonts w:cs="Arial"/>
                <w:color w:val="000000" w:themeColor="text1"/>
                <w:sz w:val="20"/>
                <w:szCs w:val="20"/>
              </w:rPr>
              <w:t>:</w:t>
            </w:r>
            <w:r w:rsidRPr="00A96F37">
              <w:rPr>
                <w:rFonts w:cs="Arial"/>
                <w:color w:val="000000" w:themeColor="text1"/>
                <w:sz w:val="20"/>
                <w:szCs w:val="20"/>
              </w:rPr>
              <w:t xml:space="preserve"> een dwarsdoorsnede</w:t>
            </w:r>
            <w:r w:rsidR="00974F02" w:rsidRPr="00A96F37">
              <w:rPr>
                <w:rFonts w:cs="Arial"/>
                <w:color w:val="000000" w:themeColor="text1"/>
                <w:sz w:val="20"/>
                <w:szCs w:val="20"/>
              </w:rPr>
              <w:t xml:space="preserve">, </w:t>
            </w:r>
            <w:r w:rsidR="006949D6" w:rsidRPr="00A96F37">
              <w:rPr>
                <w:rFonts w:cs="Arial"/>
                <w:color w:val="000000" w:themeColor="text1"/>
                <w:sz w:val="20"/>
                <w:szCs w:val="20"/>
              </w:rPr>
              <w:t>iedereen van de</w:t>
            </w:r>
            <w:r w:rsidRPr="00A96F37">
              <w:rPr>
                <w:rFonts w:cs="Arial"/>
                <w:color w:val="000000" w:themeColor="text1"/>
                <w:sz w:val="20"/>
                <w:szCs w:val="20"/>
              </w:rPr>
              <w:t xml:space="preserve"> examenorganisatie? </w:t>
            </w:r>
          </w:p>
          <w:p w:rsidR="00E65F6D" w:rsidRPr="00A96F37" w:rsidRDefault="00E65F6D" w:rsidP="00775CAE">
            <w:pPr>
              <w:pStyle w:val="Lijstalinea"/>
              <w:numPr>
                <w:ilvl w:val="0"/>
                <w:numId w:val="7"/>
              </w:numPr>
              <w:rPr>
                <w:rFonts w:cs="Arial"/>
                <w:color w:val="000000" w:themeColor="text1"/>
                <w:sz w:val="20"/>
                <w:szCs w:val="20"/>
              </w:rPr>
            </w:pPr>
            <w:r w:rsidRPr="00A96F37">
              <w:rPr>
                <w:rFonts w:cs="Arial"/>
                <w:color w:val="000000" w:themeColor="text1"/>
                <w:sz w:val="20"/>
                <w:szCs w:val="20"/>
              </w:rPr>
              <w:t>Ieder</w:t>
            </w:r>
            <w:r w:rsidR="00974F02" w:rsidRPr="00A96F37">
              <w:rPr>
                <w:rFonts w:cs="Arial"/>
                <w:color w:val="000000" w:themeColor="text1"/>
                <w:sz w:val="20"/>
                <w:szCs w:val="20"/>
              </w:rPr>
              <w:t>een</w:t>
            </w:r>
            <w:r w:rsidRPr="00A96F37">
              <w:rPr>
                <w:rFonts w:cs="Arial"/>
                <w:color w:val="000000" w:themeColor="text1"/>
                <w:sz w:val="20"/>
                <w:szCs w:val="20"/>
              </w:rPr>
              <w:t xml:space="preserve"> vult </w:t>
            </w:r>
            <w:r w:rsidR="005B71FB" w:rsidRPr="00A96F37">
              <w:rPr>
                <w:rFonts w:cs="Arial"/>
                <w:color w:val="000000" w:themeColor="text1"/>
                <w:sz w:val="20"/>
                <w:szCs w:val="20"/>
              </w:rPr>
              <w:t>de scan</w:t>
            </w:r>
            <w:r w:rsidRPr="00A96F37">
              <w:rPr>
                <w:rFonts w:cs="Arial"/>
                <w:color w:val="000000" w:themeColor="text1"/>
                <w:sz w:val="20"/>
                <w:szCs w:val="20"/>
              </w:rPr>
              <w:t xml:space="preserve"> individueel in volgens de instructie</w:t>
            </w:r>
            <w:r w:rsidR="006949D6" w:rsidRPr="00A96F37">
              <w:rPr>
                <w:rFonts w:cs="Arial"/>
                <w:color w:val="000000" w:themeColor="text1"/>
                <w:sz w:val="20"/>
                <w:szCs w:val="20"/>
              </w:rPr>
              <w:t>.</w:t>
            </w:r>
          </w:p>
          <w:p w:rsidR="00E65F6D" w:rsidRPr="00A96F37" w:rsidRDefault="00974F02" w:rsidP="00775CAE">
            <w:pPr>
              <w:pStyle w:val="Lijstalinea"/>
              <w:numPr>
                <w:ilvl w:val="0"/>
                <w:numId w:val="7"/>
              </w:numPr>
              <w:rPr>
                <w:rFonts w:cs="Arial"/>
                <w:color w:val="000000" w:themeColor="text1"/>
                <w:sz w:val="20"/>
                <w:szCs w:val="20"/>
              </w:rPr>
            </w:pPr>
            <w:r w:rsidRPr="00A96F37">
              <w:rPr>
                <w:rFonts w:cs="Arial"/>
                <w:color w:val="000000" w:themeColor="text1"/>
                <w:sz w:val="20"/>
                <w:szCs w:val="20"/>
              </w:rPr>
              <w:t>De invullers van</w:t>
            </w:r>
            <w:r w:rsidR="00E65F6D" w:rsidRPr="00A96F37">
              <w:rPr>
                <w:rFonts w:cs="Arial"/>
                <w:color w:val="000000" w:themeColor="text1"/>
                <w:sz w:val="20"/>
                <w:szCs w:val="20"/>
              </w:rPr>
              <w:t xml:space="preserve"> </w:t>
            </w:r>
            <w:r w:rsidR="005B71FB" w:rsidRPr="00A96F37">
              <w:rPr>
                <w:rFonts w:cs="Arial"/>
                <w:color w:val="000000" w:themeColor="text1"/>
                <w:sz w:val="20"/>
                <w:szCs w:val="20"/>
              </w:rPr>
              <w:t>de scan</w:t>
            </w:r>
            <w:r w:rsidR="00E65F6D" w:rsidRPr="00A96F37">
              <w:rPr>
                <w:rFonts w:cs="Arial"/>
                <w:color w:val="000000" w:themeColor="text1"/>
                <w:sz w:val="20"/>
                <w:szCs w:val="20"/>
              </w:rPr>
              <w:t xml:space="preserve"> voeren samen een gesprek ter verdieping en duiding van de scores in het instrument. </w:t>
            </w:r>
          </w:p>
          <w:p w:rsidR="00E65F6D" w:rsidRPr="00A96F37" w:rsidRDefault="00E65F6D" w:rsidP="00775CAE">
            <w:pPr>
              <w:pStyle w:val="Lijstalinea"/>
              <w:numPr>
                <w:ilvl w:val="0"/>
                <w:numId w:val="7"/>
              </w:numPr>
              <w:rPr>
                <w:rFonts w:cs="Arial"/>
                <w:color w:val="000000" w:themeColor="text1"/>
                <w:sz w:val="20"/>
                <w:szCs w:val="20"/>
              </w:rPr>
            </w:pPr>
            <w:r w:rsidRPr="00A96F37">
              <w:rPr>
                <w:rFonts w:cs="Arial"/>
                <w:color w:val="000000" w:themeColor="text1"/>
                <w:sz w:val="20"/>
                <w:szCs w:val="20"/>
              </w:rPr>
              <w:t xml:space="preserve">Op basis van het gesprek trekt u conclusies over de sterke en minder sterke punten in de examenorganisatie, om vervolgens eventuele acties in gang te zetten. </w:t>
            </w:r>
          </w:p>
          <w:p w:rsidR="005C5334" w:rsidRPr="00A96F37" w:rsidRDefault="005C5334" w:rsidP="00775CAE">
            <w:pPr>
              <w:pStyle w:val="Lijstalinea"/>
              <w:numPr>
                <w:ilvl w:val="0"/>
                <w:numId w:val="7"/>
              </w:numPr>
              <w:rPr>
                <w:rFonts w:cs="Arial"/>
                <w:color w:val="000000" w:themeColor="text1"/>
                <w:sz w:val="20"/>
                <w:szCs w:val="20"/>
              </w:rPr>
            </w:pPr>
            <w:r w:rsidRPr="00A96F37">
              <w:rPr>
                <w:rFonts w:cs="Arial"/>
                <w:sz w:val="20"/>
                <w:szCs w:val="20"/>
              </w:rPr>
              <w:t>Zie voor verder toelichting en instructie de inleiding van dit document.</w:t>
            </w:r>
          </w:p>
        </w:tc>
      </w:tr>
    </w:tbl>
    <w:p w:rsidR="00AF4E2D" w:rsidRPr="00A96F37" w:rsidRDefault="00AF4E2D" w:rsidP="00775CAE">
      <w:pPr>
        <w:rPr>
          <w:rFonts w:cs="Arial"/>
          <w:b/>
          <w:color w:val="000000" w:themeColor="text1"/>
          <w:sz w:val="20"/>
          <w:szCs w:val="20"/>
        </w:rPr>
      </w:pPr>
    </w:p>
    <w:p w:rsidR="00AF4E2D" w:rsidRPr="00A96F37" w:rsidRDefault="00AF4E2D" w:rsidP="00775CAE">
      <w:pPr>
        <w:rPr>
          <w:rFonts w:cs="Arial"/>
          <w:b/>
          <w:color w:val="000000" w:themeColor="text1"/>
          <w:sz w:val="20"/>
          <w:szCs w:val="20"/>
        </w:rPr>
      </w:pPr>
    </w:p>
    <w:p w:rsidR="009F33E8" w:rsidRPr="00A96F37" w:rsidRDefault="009F33E8" w:rsidP="00775CAE">
      <w:pPr>
        <w:rPr>
          <w:rFonts w:cs="Arial"/>
          <w:b/>
          <w:color w:val="000000" w:themeColor="text1"/>
          <w:sz w:val="20"/>
          <w:szCs w:val="20"/>
        </w:rPr>
      </w:pPr>
    </w:p>
    <w:p w:rsidR="00176F99" w:rsidRPr="00A96F37" w:rsidRDefault="00176F99" w:rsidP="00775CAE">
      <w:pPr>
        <w:tabs>
          <w:tab w:val="clear" w:pos="357"/>
          <w:tab w:val="clear" w:pos="714"/>
        </w:tabs>
        <w:rPr>
          <w:rFonts w:cs="Arial"/>
          <w:b/>
          <w:color w:val="000000" w:themeColor="text1"/>
          <w:sz w:val="20"/>
          <w:szCs w:val="20"/>
        </w:rPr>
      </w:pPr>
    </w:p>
    <w:p w:rsidR="005C5334" w:rsidRPr="00A96F37" w:rsidRDefault="005C5334" w:rsidP="00775CAE">
      <w:pPr>
        <w:tabs>
          <w:tab w:val="clear" w:pos="357"/>
          <w:tab w:val="clear" w:pos="714"/>
        </w:tabs>
        <w:rPr>
          <w:rFonts w:cs="Arial"/>
          <w:b/>
          <w:sz w:val="24"/>
        </w:rPr>
      </w:pPr>
      <w:r w:rsidRPr="00A96F37">
        <w:rPr>
          <w:rFonts w:cs="Arial"/>
          <w:sz w:val="20"/>
          <w:szCs w:val="20"/>
        </w:rPr>
        <w:br w:type="page"/>
      </w:r>
      <w:r w:rsidRPr="00A96F37">
        <w:rPr>
          <w:rFonts w:cs="Arial"/>
          <w:b/>
          <w:sz w:val="24"/>
        </w:rPr>
        <w:lastRenderedPageBreak/>
        <w:t>Inleiding op de Scan examenorganisatie</w:t>
      </w:r>
    </w:p>
    <w:p w:rsidR="005C5334" w:rsidRPr="00A96F37" w:rsidRDefault="005C5334" w:rsidP="00775CAE">
      <w:pPr>
        <w:rPr>
          <w:rFonts w:cs="Arial"/>
          <w:i/>
          <w:sz w:val="20"/>
          <w:szCs w:val="20"/>
        </w:rPr>
      </w:pPr>
    </w:p>
    <w:p w:rsidR="005C5334" w:rsidRPr="00A96F37" w:rsidRDefault="00775CAE" w:rsidP="00775CAE">
      <w:pPr>
        <w:rPr>
          <w:rFonts w:cs="Arial"/>
          <w:i/>
          <w:sz w:val="20"/>
          <w:szCs w:val="20"/>
        </w:rPr>
      </w:pPr>
      <w:r w:rsidRPr="00A96F37">
        <w:rPr>
          <w:rFonts w:cs="Arial"/>
          <w:i/>
          <w:sz w:val="20"/>
          <w:szCs w:val="20"/>
        </w:rPr>
        <w:t xml:space="preserve">Kernvraag bij de scan: </w:t>
      </w:r>
      <w:r w:rsidR="005C5334" w:rsidRPr="00A96F37">
        <w:rPr>
          <w:rFonts w:cs="Arial"/>
          <w:i/>
          <w:sz w:val="20"/>
          <w:szCs w:val="20"/>
        </w:rPr>
        <w:t>“Wat zijn de sterke en zwakke punten in onze examenorganisatie, die bijdrage</w:t>
      </w:r>
      <w:r w:rsidR="00601F15" w:rsidRPr="00A96F37">
        <w:rPr>
          <w:rFonts w:cs="Arial"/>
          <w:i/>
          <w:sz w:val="20"/>
          <w:szCs w:val="20"/>
        </w:rPr>
        <w:t>n</w:t>
      </w:r>
      <w:r w:rsidR="005C5334" w:rsidRPr="00A96F37">
        <w:rPr>
          <w:rFonts w:cs="Arial"/>
          <w:i/>
          <w:sz w:val="20"/>
          <w:szCs w:val="20"/>
        </w:rPr>
        <w:t xml:space="preserve"> aan de mate waarin de kwaliteit van onze examinering is geborgd?”</w:t>
      </w:r>
    </w:p>
    <w:p w:rsidR="005C5334" w:rsidRPr="00A96F37" w:rsidRDefault="005C5334" w:rsidP="00775CAE">
      <w:pPr>
        <w:rPr>
          <w:rFonts w:cs="Arial"/>
          <w:b/>
          <w:sz w:val="20"/>
          <w:szCs w:val="20"/>
        </w:rPr>
      </w:pPr>
    </w:p>
    <w:p w:rsidR="005C5334" w:rsidRPr="00A96F37" w:rsidRDefault="005C5334" w:rsidP="00775CAE">
      <w:pPr>
        <w:rPr>
          <w:rFonts w:cs="Arial"/>
          <w:b/>
          <w:sz w:val="20"/>
          <w:szCs w:val="20"/>
        </w:rPr>
      </w:pPr>
      <w:r w:rsidRPr="00A96F37">
        <w:rPr>
          <w:rFonts w:cs="Arial"/>
          <w:b/>
          <w:sz w:val="20"/>
          <w:szCs w:val="20"/>
        </w:rPr>
        <w:t>Doel van de Scan examenorganisatie</w:t>
      </w:r>
    </w:p>
    <w:p w:rsidR="005C5334" w:rsidRPr="00A96F37" w:rsidRDefault="005C5334" w:rsidP="00775CAE">
      <w:pPr>
        <w:rPr>
          <w:rFonts w:cs="Arial"/>
          <w:sz w:val="20"/>
          <w:szCs w:val="20"/>
        </w:rPr>
      </w:pPr>
      <w:r w:rsidRPr="00A96F37">
        <w:rPr>
          <w:rFonts w:cs="Arial"/>
          <w:sz w:val="20"/>
          <w:szCs w:val="20"/>
        </w:rPr>
        <w:t xml:space="preserve">Het doel van de scan is om met </w:t>
      </w:r>
      <w:r w:rsidR="00601F15" w:rsidRPr="00A96F37">
        <w:rPr>
          <w:rFonts w:cs="Arial"/>
          <w:sz w:val="20"/>
          <w:szCs w:val="20"/>
        </w:rPr>
        <w:t xml:space="preserve">de betrokkenen bij de examenorganisatie </w:t>
      </w:r>
      <w:r w:rsidRPr="00A96F37">
        <w:rPr>
          <w:rFonts w:cs="Arial"/>
          <w:sz w:val="20"/>
          <w:szCs w:val="20"/>
        </w:rPr>
        <w:t>een verdiepend gesprek te voeren</w:t>
      </w:r>
      <w:r w:rsidR="00945B02" w:rsidRPr="00A96F37">
        <w:rPr>
          <w:rFonts w:cs="Arial"/>
          <w:sz w:val="20"/>
          <w:szCs w:val="20"/>
        </w:rPr>
        <w:t xml:space="preserve"> over die examenorganisatie</w:t>
      </w:r>
      <w:r w:rsidRPr="00A96F37">
        <w:rPr>
          <w:rFonts w:cs="Arial"/>
          <w:sz w:val="20"/>
          <w:szCs w:val="20"/>
        </w:rPr>
        <w:t xml:space="preserve">, </w:t>
      </w:r>
      <w:r w:rsidR="0098485A" w:rsidRPr="00A96F37">
        <w:rPr>
          <w:rFonts w:cs="Arial"/>
          <w:sz w:val="20"/>
          <w:szCs w:val="20"/>
        </w:rPr>
        <w:t xml:space="preserve">zodat u </w:t>
      </w:r>
      <w:r w:rsidRPr="00A96F37">
        <w:rPr>
          <w:rFonts w:cs="Arial"/>
          <w:sz w:val="20"/>
          <w:szCs w:val="20"/>
        </w:rPr>
        <w:t xml:space="preserve">inzicht </w:t>
      </w:r>
      <w:r w:rsidR="0098485A" w:rsidRPr="00A96F37">
        <w:rPr>
          <w:rFonts w:cs="Arial"/>
          <w:sz w:val="20"/>
          <w:szCs w:val="20"/>
        </w:rPr>
        <w:t>krijgt</w:t>
      </w:r>
      <w:r w:rsidRPr="00A96F37">
        <w:rPr>
          <w:rFonts w:cs="Arial"/>
          <w:sz w:val="20"/>
          <w:szCs w:val="20"/>
        </w:rPr>
        <w:t xml:space="preserve"> in de sterke en zwakke punten ervan. Met dit inzicht </w:t>
      </w:r>
      <w:r w:rsidR="00601F15" w:rsidRPr="00A96F37">
        <w:rPr>
          <w:rFonts w:cs="Arial"/>
          <w:sz w:val="20"/>
          <w:szCs w:val="20"/>
        </w:rPr>
        <w:t>kunt u</w:t>
      </w:r>
      <w:r w:rsidRPr="00A96F37">
        <w:rPr>
          <w:rFonts w:cs="Arial"/>
          <w:sz w:val="20"/>
          <w:szCs w:val="20"/>
        </w:rPr>
        <w:t xml:space="preserve"> verbeteringen doorvoeren in </w:t>
      </w:r>
      <w:r w:rsidR="0098485A" w:rsidRPr="00A96F37">
        <w:rPr>
          <w:rFonts w:cs="Arial"/>
          <w:sz w:val="20"/>
          <w:szCs w:val="20"/>
        </w:rPr>
        <w:t>uw</w:t>
      </w:r>
      <w:r w:rsidR="00601F15" w:rsidRPr="00A96F37">
        <w:rPr>
          <w:rFonts w:cs="Arial"/>
          <w:sz w:val="20"/>
          <w:szCs w:val="20"/>
        </w:rPr>
        <w:t xml:space="preserve"> </w:t>
      </w:r>
      <w:r w:rsidRPr="00A96F37">
        <w:rPr>
          <w:rFonts w:cs="Arial"/>
          <w:sz w:val="20"/>
          <w:szCs w:val="20"/>
        </w:rPr>
        <w:t xml:space="preserve">examenorganisatie, zodat </w:t>
      </w:r>
      <w:r w:rsidR="00601F15" w:rsidRPr="00A96F37">
        <w:rPr>
          <w:rFonts w:cs="Arial"/>
          <w:sz w:val="20"/>
          <w:szCs w:val="20"/>
        </w:rPr>
        <w:t xml:space="preserve">u </w:t>
      </w:r>
      <w:r w:rsidRPr="00A96F37">
        <w:rPr>
          <w:rFonts w:cs="Arial"/>
          <w:sz w:val="20"/>
          <w:szCs w:val="20"/>
        </w:rPr>
        <w:t xml:space="preserve">beter in staat </w:t>
      </w:r>
      <w:r w:rsidR="00601F15" w:rsidRPr="00A96F37">
        <w:rPr>
          <w:rFonts w:cs="Arial"/>
          <w:sz w:val="20"/>
          <w:szCs w:val="20"/>
        </w:rPr>
        <w:t xml:space="preserve">bent </w:t>
      </w:r>
      <w:r w:rsidRPr="00A96F37">
        <w:rPr>
          <w:rFonts w:cs="Arial"/>
          <w:sz w:val="20"/>
          <w:szCs w:val="20"/>
        </w:rPr>
        <w:t>om de kwaliteit van examinering te borgen.</w:t>
      </w:r>
      <w:bookmarkStart w:id="0" w:name="_GoBack"/>
      <w:bookmarkEnd w:id="0"/>
    </w:p>
    <w:p w:rsidR="005C5334" w:rsidRPr="00A96F37" w:rsidRDefault="005C5334" w:rsidP="00775CAE">
      <w:pPr>
        <w:rPr>
          <w:rFonts w:cs="Arial"/>
          <w:sz w:val="20"/>
          <w:szCs w:val="20"/>
        </w:rPr>
      </w:pPr>
    </w:p>
    <w:p w:rsidR="005C5334" w:rsidRPr="00A96F37" w:rsidRDefault="00601F15" w:rsidP="00775CAE">
      <w:pPr>
        <w:rPr>
          <w:rFonts w:cs="Arial"/>
          <w:sz w:val="20"/>
          <w:szCs w:val="20"/>
        </w:rPr>
      </w:pPr>
      <w:r w:rsidRPr="00A96F37">
        <w:rPr>
          <w:rFonts w:cs="Arial"/>
          <w:sz w:val="20"/>
          <w:szCs w:val="20"/>
        </w:rPr>
        <w:t>Eerst vult u individueel</w:t>
      </w:r>
      <w:r w:rsidR="005C5334" w:rsidRPr="00A96F37">
        <w:rPr>
          <w:rFonts w:cs="Arial"/>
          <w:sz w:val="20"/>
          <w:szCs w:val="20"/>
        </w:rPr>
        <w:t xml:space="preserve"> de scan in. Daarna wissel</w:t>
      </w:r>
      <w:r w:rsidRPr="00A96F37">
        <w:rPr>
          <w:rFonts w:cs="Arial"/>
          <w:sz w:val="20"/>
          <w:szCs w:val="20"/>
        </w:rPr>
        <w:t>t</w:t>
      </w:r>
      <w:r w:rsidR="005C5334" w:rsidRPr="00A96F37">
        <w:rPr>
          <w:rFonts w:cs="Arial"/>
          <w:sz w:val="20"/>
          <w:szCs w:val="20"/>
        </w:rPr>
        <w:t xml:space="preserve"> </w:t>
      </w:r>
      <w:r w:rsidRPr="00A96F37">
        <w:rPr>
          <w:rFonts w:cs="Arial"/>
          <w:sz w:val="20"/>
          <w:szCs w:val="20"/>
        </w:rPr>
        <w:t>u uw</w:t>
      </w:r>
      <w:r w:rsidR="005C5334" w:rsidRPr="00A96F37">
        <w:rPr>
          <w:rFonts w:cs="Arial"/>
          <w:sz w:val="20"/>
          <w:szCs w:val="20"/>
        </w:rPr>
        <w:t xml:space="preserve"> scores uit </w:t>
      </w:r>
      <w:r w:rsidR="0098485A" w:rsidRPr="00A96F37">
        <w:rPr>
          <w:rFonts w:cs="Arial"/>
          <w:sz w:val="20"/>
          <w:szCs w:val="20"/>
        </w:rPr>
        <w:t>met andere betrokken</w:t>
      </w:r>
      <w:r w:rsidR="005C5334" w:rsidRPr="00A96F37">
        <w:rPr>
          <w:rFonts w:cs="Arial"/>
          <w:sz w:val="20"/>
          <w:szCs w:val="20"/>
        </w:rPr>
        <w:t>en</w:t>
      </w:r>
      <w:r w:rsidR="0098485A" w:rsidRPr="00A96F37">
        <w:rPr>
          <w:rFonts w:cs="Arial"/>
          <w:sz w:val="20"/>
          <w:szCs w:val="20"/>
        </w:rPr>
        <w:t xml:space="preserve"> die de scan hebben ingevuld en</w:t>
      </w:r>
      <w:r w:rsidR="005C5334" w:rsidRPr="00A96F37">
        <w:rPr>
          <w:rFonts w:cs="Arial"/>
          <w:sz w:val="20"/>
          <w:szCs w:val="20"/>
        </w:rPr>
        <w:t xml:space="preserve"> </w:t>
      </w:r>
      <w:r w:rsidRPr="00A96F37">
        <w:rPr>
          <w:rFonts w:cs="Arial"/>
          <w:sz w:val="20"/>
          <w:szCs w:val="20"/>
        </w:rPr>
        <w:t>geeft u</w:t>
      </w:r>
      <w:r w:rsidR="005C5334" w:rsidRPr="00A96F37">
        <w:rPr>
          <w:rFonts w:cs="Arial"/>
          <w:sz w:val="20"/>
          <w:szCs w:val="20"/>
        </w:rPr>
        <w:t xml:space="preserve"> daar een toelichting op. In gesprek met elkaar duidt </w:t>
      </w:r>
      <w:r w:rsidRPr="00A96F37">
        <w:rPr>
          <w:rFonts w:cs="Arial"/>
          <w:sz w:val="20"/>
          <w:szCs w:val="20"/>
        </w:rPr>
        <w:t xml:space="preserve">u </w:t>
      </w:r>
      <w:r w:rsidR="005C5334" w:rsidRPr="00A96F37">
        <w:rPr>
          <w:rFonts w:cs="Arial"/>
          <w:sz w:val="20"/>
          <w:szCs w:val="20"/>
        </w:rPr>
        <w:t>de bevindingen aan de hand van vragen, zoals ‘waar zitten de grootste verschillen?’, ‘</w:t>
      </w:r>
      <w:r w:rsidR="0098485A" w:rsidRPr="00A96F37">
        <w:rPr>
          <w:rFonts w:cs="Arial"/>
          <w:sz w:val="20"/>
          <w:szCs w:val="20"/>
        </w:rPr>
        <w:t xml:space="preserve">in welk opzicht </w:t>
      </w:r>
      <w:r w:rsidR="005C5334" w:rsidRPr="00A96F37">
        <w:rPr>
          <w:rFonts w:cs="Arial"/>
          <w:sz w:val="20"/>
          <w:szCs w:val="20"/>
        </w:rPr>
        <w:t xml:space="preserve">komen onze antwoorden overeen?’ en ‘wat valt op?’. Vervolgens bepaalt </w:t>
      </w:r>
      <w:r w:rsidRPr="00A96F37">
        <w:rPr>
          <w:rFonts w:cs="Arial"/>
          <w:sz w:val="20"/>
          <w:szCs w:val="20"/>
        </w:rPr>
        <w:t xml:space="preserve">u </w:t>
      </w:r>
      <w:r w:rsidR="005C5334" w:rsidRPr="00A96F37">
        <w:rPr>
          <w:rFonts w:cs="Arial"/>
          <w:sz w:val="20"/>
          <w:szCs w:val="20"/>
        </w:rPr>
        <w:t xml:space="preserve">of </w:t>
      </w:r>
      <w:r w:rsidRPr="00A96F37">
        <w:rPr>
          <w:rFonts w:cs="Arial"/>
          <w:sz w:val="20"/>
          <w:szCs w:val="20"/>
        </w:rPr>
        <w:t xml:space="preserve">u </w:t>
      </w:r>
      <w:r w:rsidR="005C5334" w:rsidRPr="00A96F37">
        <w:rPr>
          <w:rFonts w:cs="Arial"/>
          <w:sz w:val="20"/>
          <w:szCs w:val="20"/>
        </w:rPr>
        <w:t>op basis van deze analyse vervolgacties wil</w:t>
      </w:r>
      <w:r w:rsidRPr="00A96F37">
        <w:rPr>
          <w:rFonts w:cs="Arial"/>
          <w:sz w:val="20"/>
          <w:szCs w:val="20"/>
        </w:rPr>
        <w:t>t</w:t>
      </w:r>
      <w:r w:rsidR="005C5334" w:rsidRPr="00A96F37">
        <w:rPr>
          <w:rFonts w:cs="Arial"/>
          <w:sz w:val="20"/>
          <w:szCs w:val="20"/>
        </w:rPr>
        <w:t xml:space="preserve"> uitzetten. </w:t>
      </w:r>
    </w:p>
    <w:p w:rsidR="005C5334" w:rsidRPr="00A96F37" w:rsidRDefault="005C5334" w:rsidP="00775CAE">
      <w:pPr>
        <w:rPr>
          <w:rFonts w:cs="Arial"/>
          <w:sz w:val="20"/>
          <w:szCs w:val="20"/>
        </w:rPr>
      </w:pPr>
    </w:p>
    <w:p w:rsidR="005C5334" w:rsidRPr="00A96F37" w:rsidRDefault="005C5334" w:rsidP="00775CAE">
      <w:pPr>
        <w:rPr>
          <w:rFonts w:cs="Arial"/>
          <w:sz w:val="20"/>
          <w:szCs w:val="20"/>
        </w:rPr>
      </w:pPr>
      <w:r w:rsidRPr="00A96F37">
        <w:rPr>
          <w:rFonts w:cs="Arial"/>
          <w:sz w:val="20"/>
          <w:szCs w:val="20"/>
        </w:rPr>
        <w:t xml:space="preserve">Het doel van de scan is </w:t>
      </w:r>
      <w:r w:rsidRPr="00A96F37">
        <w:rPr>
          <w:rFonts w:cs="Arial"/>
          <w:i/>
          <w:sz w:val="20"/>
          <w:szCs w:val="20"/>
        </w:rPr>
        <w:t>niet</w:t>
      </w:r>
      <w:r w:rsidRPr="00A96F37">
        <w:rPr>
          <w:rFonts w:cs="Arial"/>
          <w:sz w:val="20"/>
          <w:szCs w:val="20"/>
        </w:rPr>
        <w:t xml:space="preserve"> om een oordeel te vellen, om de examenorganisatie wetenschappelijk te analyseren of om verantwoording af te leggen over de kwaliteit van de examens. Het doel van de scan en het bijbehorende gesprek is om de examenbetrokkenen een spiegel voor te houden om </w:t>
      </w:r>
      <w:r w:rsidR="0098485A" w:rsidRPr="00A96F37">
        <w:rPr>
          <w:rFonts w:cs="Arial"/>
          <w:sz w:val="20"/>
          <w:szCs w:val="20"/>
        </w:rPr>
        <w:t xml:space="preserve">zo </w:t>
      </w:r>
      <w:r w:rsidRPr="00A96F37">
        <w:rPr>
          <w:rFonts w:cs="Arial"/>
          <w:sz w:val="20"/>
          <w:szCs w:val="20"/>
        </w:rPr>
        <w:t xml:space="preserve">een </w:t>
      </w:r>
      <w:r w:rsidR="0098485A" w:rsidRPr="00A96F37">
        <w:rPr>
          <w:rFonts w:cs="Arial"/>
          <w:sz w:val="20"/>
          <w:szCs w:val="20"/>
        </w:rPr>
        <w:t>verbeter</w:t>
      </w:r>
      <w:r w:rsidRPr="00A96F37">
        <w:rPr>
          <w:rFonts w:cs="Arial"/>
          <w:sz w:val="20"/>
          <w:szCs w:val="20"/>
        </w:rPr>
        <w:t xml:space="preserve">proces van de examenorganisatie op gang te brengen. De scan </w:t>
      </w:r>
      <w:r w:rsidR="0098485A" w:rsidRPr="00A96F37">
        <w:rPr>
          <w:rFonts w:cs="Arial"/>
          <w:sz w:val="20"/>
          <w:szCs w:val="20"/>
        </w:rPr>
        <w:t>helpt bij</w:t>
      </w:r>
      <w:r w:rsidRPr="00A96F37">
        <w:rPr>
          <w:rFonts w:cs="Arial"/>
          <w:sz w:val="20"/>
          <w:szCs w:val="20"/>
        </w:rPr>
        <w:t xml:space="preserve"> het vaststellen van de huidige stand van zaken en bij het bepalen van doelstellingen en actiepunten. </w:t>
      </w:r>
    </w:p>
    <w:p w:rsidR="005C5334" w:rsidRPr="00A96F37" w:rsidRDefault="005C5334" w:rsidP="00775CAE">
      <w:pPr>
        <w:rPr>
          <w:rFonts w:cs="Arial"/>
          <w:b/>
          <w:sz w:val="20"/>
          <w:szCs w:val="20"/>
        </w:rPr>
      </w:pPr>
    </w:p>
    <w:p w:rsidR="005C5334" w:rsidRPr="00A96F37" w:rsidRDefault="005C5334" w:rsidP="00775CAE">
      <w:pPr>
        <w:rPr>
          <w:rFonts w:cs="Arial"/>
          <w:b/>
          <w:sz w:val="20"/>
          <w:szCs w:val="20"/>
        </w:rPr>
      </w:pPr>
      <w:r w:rsidRPr="00A96F37">
        <w:rPr>
          <w:rFonts w:cs="Arial"/>
          <w:b/>
          <w:sz w:val="20"/>
          <w:szCs w:val="20"/>
        </w:rPr>
        <w:t>Beoogde gebruiker</w:t>
      </w:r>
    </w:p>
    <w:p w:rsidR="005C5334" w:rsidRPr="00A96F37" w:rsidRDefault="005C5334" w:rsidP="00775CAE">
      <w:pPr>
        <w:rPr>
          <w:rFonts w:cs="Arial"/>
          <w:sz w:val="20"/>
          <w:szCs w:val="20"/>
        </w:rPr>
      </w:pPr>
      <w:r w:rsidRPr="00A96F37">
        <w:rPr>
          <w:rFonts w:cs="Arial"/>
          <w:sz w:val="20"/>
          <w:szCs w:val="20"/>
        </w:rPr>
        <w:t xml:space="preserve">Betrokkenen bij de examenorganisatie, eventueel onder begeleiding van </w:t>
      </w:r>
      <w:r w:rsidR="00601F15" w:rsidRPr="00A96F37">
        <w:rPr>
          <w:rFonts w:cs="Arial"/>
          <w:sz w:val="20"/>
          <w:szCs w:val="20"/>
        </w:rPr>
        <w:t xml:space="preserve">een </w:t>
      </w:r>
      <w:r w:rsidRPr="00A96F37">
        <w:rPr>
          <w:rFonts w:cs="Arial"/>
          <w:sz w:val="20"/>
          <w:szCs w:val="20"/>
        </w:rPr>
        <w:t>(interne) adviseur/ beleidsmedewerker.</w:t>
      </w:r>
    </w:p>
    <w:p w:rsidR="005C5334" w:rsidRPr="00A96F37" w:rsidRDefault="005C5334" w:rsidP="00775CAE">
      <w:pPr>
        <w:rPr>
          <w:rFonts w:cs="Arial"/>
          <w:b/>
          <w:sz w:val="20"/>
          <w:szCs w:val="20"/>
        </w:rPr>
      </w:pPr>
    </w:p>
    <w:p w:rsidR="005C5334" w:rsidRPr="00A96F37" w:rsidRDefault="005C5334" w:rsidP="00775CAE">
      <w:pPr>
        <w:rPr>
          <w:rFonts w:cs="Arial"/>
          <w:b/>
          <w:sz w:val="20"/>
          <w:szCs w:val="20"/>
        </w:rPr>
      </w:pPr>
      <w:r w:rsidRPr="00A96F37">
        <w:rPr>
          <w:rFonts w:cs="Arial"/>
          <w:b/>
          <w:sz w:val="20"/>
          <w:szCs w:val="20"/>
        </w:rPr>
        <w:t>Toelichting op de begrippen organisatie en examenorganisatie:</w:t>
      </w:r>
    </w:p>
    <w:p w:rsidR="005C5334" w:rsidRPr="00A96F37" w:rsidRDefault="005C5334" w:rsidP="00775CAE">
      <w:pPr>
        <w:rPr>
          <w:rFonts w:cs="Arial"/>
          <w:b/>
          <w:sz w:val="20"/>
          <w:szCs w:val="20"/>
        </w:rPr>
      </w:pPr>
      <w:r w:rsidRPr="00A96F37">
        <w:rPr>
          <w:rFonts w:cs="Arial"/>
          <w:b/>
          <w:sz w:val="20"/>
          <w:szCs w:val="20"/>
        </w:rPr>
        <w:t xml:space="preserve">De organisatie </w:t>
      </w:r>
    </w:p>
    <w:p w:rsidR="005C5334" w:rsidRPr="00A96F37" w:rsidRDefault="005C5334" w:rsidP="00775CAE">
      <w:pPr>
        <w:rPr>
          <w:rFonts w:cs="Arial"/>
          <w:sz w:val="20"/>
          <w:szCs w:val="20"/>
        </w:rPr>
      </w:pPr>
      <w:r w:rsidRPr="00A96F37">
        <w:rPr>
          <w:rFonts w:cs="Arial"/>
          <w:sz w:val="20"/>
          <w:szCs w:val="20"/>
        </w:rPr>
        <w:t xml:space="preserve">De </w:t>
      </w:r>
      <w:r w:rsidR="00475DE5" w:rsidRPr="00A96F37">
        <w:rPr>
          <w:rFonts w:cs="Arial"/>
          <w:sz w:val="20"/>
          <w:szCs w:val="20"/>
        </w:rPr>
        <w:t>o</w:t>
      </w:r>
      <w:r w:rsidRPr="00A96F37">
        <w:rPr>
          <w:rFonts w:cs="Arial"/>
          <w:sz w:val="20"/>
          <w:szCs w:val="20"/>
        </w:rPr>
        <w:t xml:space="preserve">rganisatie is het fundament waarop de examinering is gebouwd. </w:t>
      </w:r>
      <w:r w:rsidRPr="00A96F37">
        <w:rPr>
          <w:rFonts w:cs="Arial"/>
          <w:color w:val="000000"/>
          <w:sz w:val="20"/>
          <w:szCs w:val="20"/>
        </w:rPr>
        <w:t xml:space="preserve">De organisatie moet er aan bijdragen dat de </w:t>
      </w:r>
      <w:r w:rsidR="0098485A" w:rsidRPr="00A96F37">
        <w:rPr>
          <w:rFonts w:cs="Arial"/>
          <w:color w:val="000000"/>
          <w:sz w:val="20"/>
          <w:szCs w:val="20"/>
        </w:rPr>
        <w:t xml:space="preserve">medewerkers </w:t>
      </w:r>
      <w:r w:rsidRPr="00A96F37">
        <w:rPr>
          <w:rFonts w:cs="Arial"/>
          <w:color w:val="000000"/>
          <w:sz w:val="20"/>
          <w:szCs w:val="20"/>
        </w:rPr>
        <w:t>hun werk prettig, efficiënt en effectief kunnen uitvoeren</w:t>
      </w:r>
      <w:r w:rsidR="0098485A" w:rsidRPr="00A96F37">
        <w:rPr>
          <w:rFonts w:cs="Arial"/>
          <w:color w:val="000000"/>
          <w:sz w:val="20"/>
          <w:szCs w:val="20"/>
        </w:rPr>
        <w:t>,</w:t>
      </w:r>
      <w:r w:rsidRPr="00A96F37">
        <w:rPr>
          <w:rFonts w:cs="Arial"/>
          <w:color w:val="000000"/>
          <w:sz w:val="20"/>
          <w:szCs w:val="20"/>
        </w:rPr>
        <w:t xml:space="preserve"> zodat zij </w:t>
      </w:r>
      <w:r w:rsidR="0098485A" w:rsidRPr="00A96F37">
        <w:rPr>
          <w:rFonts w:cs="Arial"/>
          <w:color w:val="000000"/>
          <w:sz w:val="20"/>
          <w:szCs w:val="20"/>
        </w:rPr>
        <w:t xml:space="preserve">de beoogde </w:t>
      </w:r>
      <w:r w:rsidRPr="00A96F37">
        <w:rPr>
          <w:rFonts w:cs="Arial"/>
          <w:color w:val="000000"/>
          <w:sz w:val="20"/>
          <w:szCs w:val="20"/>
        </w:rPr>
        <w:t xml:space="preserve">kwaliteit van, in dit geval, examinering kunnen leveren en borgen. </w:t>
      </w:r>
      <w:r w:rsidRPr="00A96F37">
        <w:rPr>
          <w:rFonts w:cs="Arial"/>
          <w:sz w:val="20"/>
          <w:szCs w:val="20"/>
        </w:rPr>
        <w:t>Onder organisatie vallen de volgende aspecten:</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organisatie-inrichting</w:t>
      </w:r>
      <w:r w:rsidR="003931F2" w:rsidRPr="00A96F37">
        <w:rPr>
          <w:rFonts w:cs="Arial"/>
          <w:sz w:val="20"/>
          <w:szCs w:val="20"/>
        </w:rPr>
        <w:t>;</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visie op examinering en organisatie</w:t>
      </w:r>
      <w:r w:rsidR="003931F2" w:rsidRPr="00A96F37">
        <w:rPr>
          <w:rFonts w:cs="Arial"/>
          <w:sz w:val="20"/>
          <w:szCs w:val="20"/>
        </w:rPr>
        <w:t>;</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aansturing en leiderschap</w:t>
      </w:r>
      <w:r w:rsidR="003931F2" w:rsidRPr="00A96F37">
        <w:rPr>
          <w:rFonts w:cs="Arial"/>
          <w:sz w:val="20"/>
          <w:szCs w:val="20"/>
        </w:rPr>
        <w:t>;</w:t>
      </w:r>
      <w:r w:rsidRPr="00A96F37">
        <w:rPr>
          <w:rFonts w:cs="Arial"/>
          <w:sz w:val="20"/>
          <w:szCs w:val="20"/>
        </w:rPr>
        <w:t xml:space="preserve">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(examen)management</w:t>
      </w:r>
      <w:r w:rsidR="003931F2" w:rsidRPr="00A96F37">
        <w:rPr>
          <w:rFonts w:cs="Arial"/>
          <w:sz w:val="20"/>
          <w:szCs w:val="20"/>
        </w:rPr>
        <w:t>;</w:t>
      </w:r>
      <w:r w:rsidRPr="00A96F37">
        <w:rPr>
          <w:rFonts w:cs="Arial"/>
          <w:sz w:val="20"/>
          <w:szCs w:val="20"/>
        </w:rPr>
        <w:t xml:space="preserve">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overlegstructuur</w:t>
      </w:r>
      <w:r w:rsidR="003931F2" w:rsidRPr="00A96F37">
        <w:rPr>
          <w:rFonts w:cs="Arial"/>
          <w:sz w:val="20"/>
          <w:szCs w:val="20"/>
        </w:rPr>
        <w:t>;</w:t>
      </w:r>
      <w:r w:rsidRPr="00A96F37">
        <w:rPr>
          <w:rFonts w:cs="Arial"/>
          <w:sz w:val="20"/>
          <w:szCs w:val="20"/>
        </w:rPr>
        <w:t xml:space="preserve">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communicatie en afstemming</w:t>
      </w:r>
      <w:r w:rsidR="003931F2" w:rsidRPr="00A96F37">
        <w:rPr>
          <w:rFonts w:cs="Arial"/>
          <w:sz w:val="20"/>
          <w:szCs w:val="20"/>
        </w:rPr>
        <w:t>;</w:t>
      </w:r>
      <w:r w:rsidRPr="00A96F37">
        <w:rPr>
          <w:rFonts w:cs="Arial"/>
          <w:sz w:val="20"/>
          <w:szCs w:val="20"/>
        </w:rPr>
        <w:t xml:space="preserve">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cultuur</w:t>
      </w:r>
      <w:r w:rsidR="003931F2" w:rsidRPr="00A96F37">
        <w:rPr>
          <w:rFonts w:cs="Arial"/>
          <w:sz w:val="20"/>
          <w:szCs w:val="20"/>
        </w:rPr>
        <w:t>;</w:t>
      </w:r>
      <w:r w:rsidRPr="00A96F37">
        <w:rPr>
          <w:rFonts w:cs="Arial"/>
          <w:sz w:val="20"/>
          <w:szCs w:val="20"/>
        </w:rPr>
        <w:t xml:space="preserve">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 xml:space="preserve">gedrag en </w:t>
      </w:r>
    </w:p>
    <w:p w:rsidR="005C5334" w:rsidRPr="00A96F37" w:rsidRDefault="005C5334" w:rsidP="00775CAE">
      <w:pPr>
        <w:pStyle w:val="Lijstalinea"/>
        <w:numPr>
          <w:ilvl w:val="0"/>
          <w:numId w:val="18"/>
        </w:numPr>
        <w:rPr>
          <w:rFonts w:cs="Arial"/>
          <w:color w:val="000000"/>
          <w:sz w:val="20"/>
          <w:szCs w:val="20"/>
        </w:rPr>
      </w:pPr>
      <w:r w:rsidRPr="00A96F37">
        <w:rPr>
          <w:rFonts w:cs="Arial"/>
          <w:sz w:val="20"/>
          <w:szCs w:val="20"/>
        </w:rPr>
        <w:t xml:space="preserve">intenties en motivaties van individuen. </w:t>
      </w:r>
    </w:p>
    <w:p w:rsidR="005C5334" w:rsidRPr="00A96F37" w:rsidRDefault="005C5334" w:rsidP="00775CAE">
      <w:pPr>
        <w:rPr>
          <w:rFonts w:cs="Arial"/>
          <w:color w:val="000000"/>
          <w:sz w:val="20"/>
          <w:szCs w:val="20"/>
        </w:rPr>
      </w:pPr>
    </w:p>
    <w:p w:rsidR="003931F2" w:rsidRPr="00A96F37" w:rsidRDefault="003931F2" w:rsidP="00775CAE">
      <w:pPr>
        <w:tabs>
          <w:tab w:val="clear" w:pos="357"/>
          <w:tab w:val="clear" w:pos="714"/>
        </w:tabs>
        <w:rPr>
          <w:rFonts w:cs="Arial"/>
          <w:b/>
          <w:color w:val="000000"/>
          <w:sz w:val="20"/>
          <w:szCs w:val="20"/>
        </w:rPr>
      </w:pPr>
      <w:r w:rsidRPr="00A96F37">
        <w:rPr>
          <w:rFonts w:cs="Arial"/>
          <w:b/>
          <w:color w:val="000000"/>
          <w:sz w:val="20"/>
          <w:szCs w:val="20"/>
        </w:rPr>
        <w:br w:type="page"/>
      </w:r>
    </w:p>
    <w:p w:rsidR="005C5334" w:rsidRPr="00A96F37" w:rsidRDefault="005C5334" w:rsidP="00775CAE">
      <w:pPr>
        <w:rPr>
          <w:rFonts w:cs="Arial"/>
          <w:b/>
          <w:color w:val="000000"/>
          <w:sz w:val="20"/>
          <w:szCs w:val="20"/>
        </w:rPr>
      </w:pPr>
      <w:r w:rsidRPr="00A96F37">
        <w:rPr>
          <w:rFonts w:cs="Arial"/>
          <w:b/>
          <w:color w:val="000000"/>
          <w:sz w:val="20"/>
          <w:szCs w:val="20"/>
        </w:rPr>
        <w:lastRenderedPageBreak/>
        <w:t>De examenorganisatie</w:t>
      </w:r>
    </w:p>
    <w:p w:rsidR="005C5334" w:rsidRPr="00A96F37" w:rsidRDefault="005C5334" w:rsidP="00775CAE">
      <w:pPr>
        <w:rPr>
          <w:rFonts w:cs="Arial"/>
          <w:sz w:val="20"/>
          <w:szCs w:val="20"/>
        </w:rPr>
      </w:pPr>
      <w:r w:rsidRPr="00A96F37">
        <w:rPr>
          <w:rFonts w:cs="Arial"/>
          <w:color w:val="000000"/>
          <w:sz w:val="20"/>
          <w:szCs w:val="20"/>
        </w:rPr>
        <w:t xml:space="preserve">Onder ‘examenorganisatie’ verstaan we dat deel van de organisatie dat gericht is op het plannen, uitvoeren, evalueren en bijstellen van de examenprocessen. </w:t>
      </w:r>
      <w:r w:rsidRPr="00A96F37">
        <w:rPr>
          <w:rFonts w:cs="Arial"/>
          <w:sz w:val="20"/>
          <w:szCs w:val="20"/>
        </w:rPr>
        <w:t>De hierboven genoemde aspecten spelen ook een rol in de examenorganisatie. Met de examenprocessen bedoelen we alle procesgebieden uit de procesarchitectuur examinering.</w:t>
      </w:r>
    </w:p>
    <w:p w:rsidR="005C5334" w:rsidRPr="00A96F37" w:rsidRDefault="005C5334" w:rsidP="00775CAE">
      <w:pPr>
        <w:rPr>
          <w:rFonts w:cs="Arial"/>
          <w:b/>
          <w:sz w:val="20"/>
          <w:szCs w:val="20"/>
        </w:rPr>
      </w:pPr>
    </w:p>
    <w:p w:rsidR="005C5334" w:rsidRPr="00A96F37" w:rsidRDefault="005C5334" w:rsidP="00775CAE">
      <w:pPr>
        <w:rPr>
          <w:rFonts w:cs="Arial"/>
          <w:b/>
          <w:sz w:val="20"/>
          <w:szCs w:val="20"/>
        </w:rPr>
      </w:pPr>
      <w:r w:rsidRPr="00A96F37">
        <w:rPr>
          <w:rFonts w:cs="Arial"/>
          <w:b/>
          <w:sz w:val="20"/>
          <w:szCs w:val="20"/>
        </w:rPr>
        <w:t xml:space="preserve">Instructie over hoe </w:t>
      </w:r>
      <w:r w:rsidR="00601F15" w:rsidRPr="00A96F37">
        <w:rPr>
          <w:rFonts w:cs="Arial"/>
          <w:b/>
          <w:sz w:val="20"/>
          <w:szCs w:val="20"/>
        </w:rPr>
        <w:t xml:space="preserve">u </w:t>
      </w:r>
      <w:r w:rsidRPr="00A96F37">
        <w:rPr>
          <w:rFonts w:cs="Arial"/>
          <w:b/>
          <w:sz w:val="20"/>
          <w:szCs w:val="20"/>
        </w:rPr>
        <w:t xml:space="preserve">de scan </w:t>
      </w:r>
      <w:r w:rsidR="00601F15" w:rsidRPr="00A96F37">
        <w:rPr>
          <w:rFonts w:cs="Arial"/>
          <w:b/>
          <w:sz w:val="20"/>
          <w:szCs w:val="20"/>
        </w:rPr>
        <w:t>kunt inzetten</w:t>
      </w:r>
    </w:p>
    <w:p w:rsidR="005C5334" w:rsidRPr="00A96F37" w:rsidRDefault="005C5334" w:rsidP="00775CAE">
      <w:pPr>
        <w:pStyle w:val="Lijstalinea"/>
        <w:numPr>
          <w:ilvl w:val="0"/>
          <w:numId w:val="17"/>
        </w:numPr>
        <w:rPr>
          <w:rFonts w:cs="Arial"/>
          <w:sz w:val="20"/>
          <w:szCs w:val="20"/>
        </w:rPr>
      </w:pPr>
      <w:r w:rsidRPr="00A96F37">
        <w:rPr>
          <w:rFonts w:cs="Arial"/>
          <w:sz w:val="20"/>
          <w:szCs w:val="20"/>
        </w:rPr>
        <w:t xml:space="preserve">Plan een overleg </w:t>
      </w:r>
      <w:r w:rsidR="00775CAE" w:rsidRPr="00A96F37">
        <w:rPr>
          <w:rFonts w:cs="Arial"/>
          <w:sz w:val="20"/>
          <w:szCs w:val="20"/>
        </w:rPr>
        <w:t xml:space="preserve">(1 a 2 uur) </w:t>
      </w:r>
      <w:r w:rsidRPr="00A96F37">
        <w:rPr>
          <w:rFonts w:cs="Arial"/>
          <w:sz w:val="20"/>
          <w:szCs w:val="20"/>
        </w:rPr>
        <w:t>in met examenbetrokkenen die samen verantwoordelijk zijn voor de examinering van een opleiding of een cluster van opleiding</w:t>
      </w:r>
      <w:r w:rsidR="00601F15" w:rsidRPr="00A96F37">
        <w:rPr>
          <w:rFonts w:cs="Arial"/>
          <w:sz w:val="20"/>
          <w:szCs w:val="20"/>
        </w:rPr>
        <w:t>en</w:t>
      </w:r>
      <w:r w:rsidRPr="00A96F37">
        <w:rPr>
          <w:rFonts w:cs="Arial"/>
          <w:sz w:val="20"/>
          <w:szCs w:val="20"/>
        </w:rPr>
        <w:t xml:space="preserve">. Het gaat om vertegenwoordigers van de verschillende examentaken, zoals assessor, constructeur, </w:t>
      </w:r>
      <w:proofErr w:type="spellStart"/>
      <w:r w:rsidRPr="00A96F37">
        <w:rPr>
          <w:rFonts w:cs="Arial"/>
          <w:sz w:val="20"/>
          <w:szCs w:val="20"/>
        </w:rPr>
        <w:t>vaststeller</w:t>
      </w:r>
      <w:proofErr w:type="spellEnd"/>
      <w:r w:rsidRPr="00A96F37">
        <w:rPr>
          <w:rFonts w:cs="Arial"/>
          <w:sz w:val="20"/>
          <w:szCs w:val="20"/>
        </w:rPr>
        <w:t>, lid examencommissie, medewerker examenbureau</w:t>
      </w:r>
      <w:r w:rsidR="003931F2" w:rsidRPr="00A96F37">
        <w:rPr>
          <w:rFonts w:cs="Arial"/>
          <w:sz w:val="20"/>
          <w:szCs w:val="20"/>
        </w:rPr>
        <w:t xml:space="preserve"> en</w:t>
      </w:r>
      <w:r w:rsidRPr="00A96F37">
        <w:rPr>
          <w:rFonts w:cs="Arial"/>
          <w:sz w:val="20"/>
          <w:szCs w:val="20"/>
        </w:rPr>
        <w:t xml:space="preserve"> teammanager. Kondig aan dat deze Scan examenorganisatie op de agenda staat. </w:t>
      </w:r>
    </w:p>
    <w:p w:rsidR="005C5334" w:rsidRPr="00A96F37" w:rsidRDefault="003931F2" w:rsidP="00775CAE">
      <w:pPr>
        <w:pStyle w:val="Lijstalinea"/>
        <w:numPr>
          <w:ilvl w:val="0"/>
          <w:numId w:val="17"/>
        </w:numPr>
        <w:rPr>
          <w:rFonts w:cs="Arial"/>
          <w:color w:val="000000" w:themeColor="text1"/>
          <w:sz w:val="20"/>
          <w:szCs w:val="20"/>
        </w:rPr>
      </w:pPr>
      <w:r w:rsidRPr="00A96F37">
        <w:rPr>
          <w:rFonts w:cs="Arial"/>
          <w:color w:val="000000" w:themeColor="text1"/>
          <w:sz w:val="20"/>
          <w:szCs w:val="20"/>
        </w:rPr>
        <w:t>Vul</w:t>
      </w:r>
      <w:r w:rsidR="005C5334" w:rsidRPr="00A96F37">
        <w:rPr>
          <w:rFonts w:cs="Arial"/>
          <w:color w:val="000000" w:themeColor="text1"/>
          <w:sz w:val="20"/>
          <w:szCs w:val="20"/>
        </w:rPr>
        <w:t xml:space="preserve"> de scan</w:t>
      </w:r>
      <w:r w:rsidRPr="00A96F37">
        <w:rPr>
          <w:rFonts w:cs="Arial"/>
          <w:color w:val="000000" w:themeColor="text1"/>
          <w:sz w:val="20"/>
          <w:szCs w:val="20"/>
        </w:rPr>
        <w:t xml:space="preserve"> individueel in</w:t>
      </w:r>
      <w:r w:rsidR="005C5334" w:rsidRPr="00A96F37">
        <w:rPr>
          <w:rFonts w:cs="Arial"/>
          <w:color w:val="000000" w:themeColor="text1"/>
          <w:sz w:val="20"/>
          <w:szCs w:val="20"/>
        </w:rPr>
        <w:t xml:space="preserve">. Geef per indicator uw mening door een cijfer van 1 </w:t>
      </w:r>
      <w:r w:rsidR="00601F15" w:rsidRPr="00A96F37">
        <w:rPr>
          <w:rFonts w:cs="Arial"/>
          <w:color w:val="000000" w:themeColor="text1"/>
          <w:sz w:val="20"/>
          <w:szCs w:val="20"/>
        </w:rPr>
        <w:t>tot en met</w:t>
      </w:r>
      <w:r w:rsidR="005C5334" w:rsidRPr="00A96F37">
        <w:rPr>
          <w:rFonts w:cs="Arial"/>
          <w:color w:val="000000" w:themeColor="text1"/>
          <w:sz w:val="20"/>
          <w:szCs w:val="20"/>
        </w:rPr>
        <w:t xml:space="preserve"> 4 in te vullen. Gebruik daarvoor de zin ter ondersteuning: </w:t>
      </w:r>
      <w:r w:rsidRPr="00A96F37">
        <w:rPr>
          <w:rFonts w:cs="Arial"/>
          <w:color w:val="000000" w:themeColor="text1"/>
          <w:sz w:val="20"/>
          <w:szCs w:val="20"/>
        </w:rPr>
        <w:t>‘</w:t>
      </w:r>
      <w:r w:rsidR="005C5334" w:rsidRPr="00A96F37">
        <w:rPr>
          <w:rFonts w:cs="Arial"/>
          <w:color w:val="000000" w:themeColor="text1"/>
          <w:sz w:val="20"/>
          <w:szCs w:val="20"/>
        </w:rPr>
        <w:t>Deze indicator vind ik … van toepassing op onze organisatie.</w:t>
      </w:r>
      <w:r w:rsidRPr="00A96F37">
        <w:rPr>
          <w:rFonts w:cs="Arial"/>
          <w:color w:val="000000" w:themeColor="text1"/>
          <w:sz w:val="20"/>
          <w:szCs w:val="20"/>
        </w:rPr>
        <w:t>’</w:t>
      </w:r>
      <w:r w:rsidR="005C5334" w:rsidRPr="00A96F37">
        <w:rPr>
          <w:rFonts w:cs="Arial"/>
          <w:color w:val="000000" w:themeColor="text1"/>
          <w:sz w:val="20"/>
          <w:szCs w:val="20"/>
        </w:rPr>
        <w:t xml:space="preserve"> De cijfers hebben de volgende betekenis:</w:t>
      </w:r>
    </w:p>
    <w:p w:rsidR="005C5334" w:rsidRPr="00A96F37" w:rsidRDefault="005C5334" w:rsidP="00775CAE">
      <w:pPr>
        <w:ind w:left="357"/>
        <w:rPr>
          <w:rFonts w:cs="Arial"/>
          <w:color w:val="000000" w:themeColor="text1"/>
          <w:sz w:val="20"/>
          <w:szCs w:val="20"/>
        </w:rPr>
      </w:pPr>
      <w:r w:rsidRPr="00A96F37">
        <w:rPr>
          <w:rFonts w:cs="Arial"/>
          <w:color w:val="000000" w:themeColor="text1"/>
          <w:sz w:val="20"/>
          <w:szCs w:val="20"/>
        </w:rPr>
        <w:t xml:space="preserve">1 = helemaal niet </w:t>
      </w:r>
    </w:p>
    <w:p w:rsidR="005C5334" w:rsidRPr="00A96F37" w:rsidRDefault="005C5334" w:rsidP="00775CAE">
      <w:pPr>
        <w:ind w:left="357"/>
        <w:rPr>
          <w:rFonts w:cs="Arial"/>
          <w:color w:val="000000" w:themeColor="text1"/>
          <w:sz w:val="20"/>
          <w:szCs w:val="20"/>
        </w:rPr>
      </w:pPr>
      <w:r w:rsidRPr="00A96F37">
        <w:rPr>
          <w:rFonts w:cs="Arial"/>
          <w:color w:val="000000" w:themeColor="text1"/>
          <w:sz w:val="20"/>
          <w:szCs w:val="20"/>
        </w:rPr>
        <w:t>2 = grotendeels niet</w:t>
      </w:r>
    </w:p>
    <w:p w:rsidR="005C5334" w:rsidRPr="00A96F37" w:rsidRDefault="005C5334" w:rsidP="00775CAE">
      <w:pPr>
        <w:ind w:left="357"/>
        <w:rPr>
          <w:rFonts w:cs="Arial"/>
          <w:color w:val="000000" w:themeColor="text1"/>
          <w:sz w:val="20"/>
          <w:szCs w:val="20"/>
        </w:rPr>
      </w:pPr>
      <w:r w:rsidRPr="00A96F37">
        <w:rPr>
          <w:rFonts w:cs="Arial"/>
          <w:color w:val="000000" w:themeColor="text1"/>
          <w:sz w:val="20"/>
          <w:szCs w:val="20"/>
        </w:rPr>
        <w:t>3 = grotendeels wel</w:t>
      </w:r>
    </w:p>
    <w:p w:rsidR="005C5334" w:rsidRPr="00A96F37" w:rsidRDefault="005C5334" w:rsidP="00775CAE">
      <w:pPr>
        <w:ind w:left="357"/>
        <w:rPr>
          <w:rFonts w:cs="Arial"/>
          <w:color w:val="000000" w:themeColor="text1"/>
          <w:sz w:val="20"/>
          <w:szCs w:val="20"/>
        </w:rPr>
      </w:pPr>
      <w:r w:rsidRPr="00A96F37">
        <w:rPr>
          <w:rFonts w:cs="Arial"/>
          <w:color w:val="000000" w:themeColor="text1"/>
          <w:sz w:val="20"/>
          <w:szCs w:val="20"/>
        </w:rPr>
        <w:t>4 = helemaal</w:t>
      </w:r>
    </w:p>
    <w:p w:rsidR="005C5334" w:rsidRPr="00A96F37" w:rsidRDefault="005C5334" w:rsidP="00775CAE">
      <w:pPr>
        <w:pStyle w:val="Lijstalinea"/>
        <w:ind w:left="360"/>
        <w:rPr>
          <w:rFonts w:cs="Arial"/>
          <w:color w:val="000000" w:themeColor="text1"/>
          <w:sz w:val="20"/>
          <w:szCs w:val="20"/>
        </w:rPr>
      </w:pPr>
      <w:r w:rsidRPr="00A96F37">
        <w:rPr>
          <w:rFonts w:cs="Arial"/>
          <w:color w:val="000000" w:themeColor="text1"/>
          <w:sz w:val="20"/>
          <w:szCs w:val="20"/>
        </w:rPr>
        <w:t xml:space="preserve">Let op: Het gaat bij het invullen van de scan om </w:t>
      </w:r>
      <w:r w:rsidR="003931F2" w:rsidRPr="00A96F37">
        <w:rPr>
          <w:rFonts w:cs="Arial"/>
          <w:color w:val="000000" w:themeColor="text1"/>
          <w:sz w:val="20"/>
          <w:szCs w:val="20"/>
        </w:rPr>
        <w:t xml:space="preserve">uw </w:t>
      </w:r>
      <w:r w:rsidRPr="00A96F37">
        <w:rPr>
          <w:rFonts w:cs="Arial"/>
          <w:color w:val="000000" w:themeColor="text1"/>
          <w:sz w:val="20"/>
          <w:szCs w:val="20"/>
        </w:rPr>
        <w:t xml:space="preserve">eigen mening. De perceptie of beleving vanuit </w:t>
      </w:r>
      <w:r w:rsidR="00E5432D" w:rsidRPr="00A96F37">
        <w:rPr>
          <w:rFonts w:cs="Arial"/>
          <w:color w:val="000000" w:themeColor="text1"/>
          <w:sz w:val="20"/>
          <w:szCs w:val="20"/>
        </w:rPr>
        <w:t xml:space="preserve">de eigen </w:t>
      </w:r>
      <w:r w:rsidRPr="00A96F37">
        <w:rPr>
          <w:rFonts w:cs="Arial"/>
          <w:color w:val="000000" w:themeColor="text1"/>
          <w:sz w:val="20"/>
          <w:szCs w:val="20"/>
        </w:rPr>
        <w:t xml:space="preserve">plaats in de organisatie staat centraal. </w:t>
      </w:r>
    </w:p>
    <w:p w:rsidR="005C5334" w:rsidRPr="00A96F37" w:rsidRDefault="005C5334" w:rsidP="00775CAE">
      <w:pPr>
        <w:pStyle w:val="Lijstalinea"/>
        <w:numPr>
          <w:ilvl w:val="0"/>
          <w:numId w:val="17"/>
        </w:numPr>
        <w:rPr>
          <w:rFonts w:cs="Arial"/>
          <w:sz w:val="20"/>
          <w:szCs w:val="20"/>
        </w:rPr>
      </w:pPr>
      <w:r w:rsidRPr="00A96F37">
        <w:rPr>
          <w:rFonts w:cs="Arial"/>
          <w:sz w:val="20"/>
          <w:szCs w:val="20"/>
        </w:rPr>
        <w:t>Voer vervolgens met elkaar het gesprek over de antwoorden die ieder</w:t>
      </w:r>
      <w:r w:rsidR="003931F2" w:rsidRPr="00A96F37">
        <w:rPr>
          <w:rFonts w:cs="Arial"/>
          <w:sz w:val="20"/>
          <w:szCs w:val="20"/>
        </w:rPr>
        <w:t>een</w:t>
      </w:r>
      <w:r w:rsidRPr="00A96F37">
        <w:rPr>
          <w:rFonts w:cs="Arial"/>
          <w:sz w:val="20"/>
          <w:szCs w:val="20"/>
        </w:rPr>
        <w:t xml:space="preserve"> heeft ingevuld. Interessant is om met elkaar te kijken waar </w:t>
      </w:r>
      <w:r w:rsidR="003931F2" w:rsidRPr="00A96F37">
        <w:rPr>
          <w:rFonts w:cs="Arial"/>
          <w:sz w:val="20"/>
          <w:szCs w:val="20"/>
        </w:rPr>
        <w:t xml:space="preserve">de </w:t>
      </w:r>
      <w:r w:rsidRPr="00A96F37">
        <w:rPr>
          <w:rFonts w:cs="Arial"/>
          <w:sz w:val="20"/>
          <w:szCs w:val="20"/>
        </w:rPr>
        <w:t xml:space="preserve">verschillen </w:t>
      </w:r>
      <w:r w:rsidR="003931F2" w:rsidRPr="00A96F37">
        <w:rPr>
          <w:rFonts w:cs="Arial"/>
          <w:sz w:val="20"/>
          <w:szCs w:val="20"/>
        </w:rPr>
        <w:t>en</w:t>
      </w:r>
      <w:r w:rsidRPr="00A96F37">
        <w:rPr>
          <w:rFonts w:cs="Arial"/>
          <w:sz w:val="20"/>
          <w:szCs w:val="20"/>
        </w:rPr>
        <w:t xml:space="preserve"> overeenkomsten zitten </w:t>
      </w:r>
      <w:r w:rsidR="003931F2" w:rsidRPr="00A96F37">
        <w:rPr>
          <w:rFonts w:cs="Arial"/>
          <w:sz w:val="20"/>
          <w:szCs w:val="20"/>
        </w:rPr>
        <w:t>en welke</w:t>
      </w:r>
      <w:r w:rsidRPr="00A96F37">
        <w:rPr>
          <w:rFonts w:cs="Arial"/>
          <w:sz w:val="20"/>
          <w:szCs w:val="20"/>
        </w:rPr>
        <w:t xml:space="preserve"> zaken </w:t>
      </w:r>
      <w:r w:rsidR="003931F2" w:rsidRPr="00A96F37">
        <w:rPr>
          <w:rFonts w:cs="Arial"/>
          <w:sz w:val="20"/>
          <w:szCs w:val="20"/>
        </w:rPr>
        <w:t xml:space="preserve">al wel of juist nog niet </w:t>
      </w:r>
      <w:r w:rsidRPr="00A96F37">
        <w:rPr>
          <w:rFonts w:cs="Arial"/>
          <w:sz w:val="20"/>
          <w:szCs w:val="20"/>
        </w:rPr>
        <w:t xml:space="preserve">goed gaan. Welke oorzaken </w:t>
      </w:r>
      <w:r w:rsidR="00601F15" w:rsidRPr="00A96F37">
        <w:rPr>
          <w:rFonts w:cs="Arial"/>
          <w:sz w:val="20"/>
          <w:szCs w:val="20"/>
        </w:rPr>
        <w:t xml:space="preserve">kunt u </w:t>
      </w:r>
      <w:r w:rsidRPr="00A96F37">
        <w:rPr>
          <w:rFonts w:cs="Arial"/>
          <w:sz w:val="20"/>
          <w:szCs w:val="20"/>
        </w:rPr>
        <w:t xml:space="preserve">hiervoor aanwijzen? En welke actiepunten </w:t>
      </w:r>
      <w:r w:rsidR="003931F2" w:rsidRPr="00A96F37">
        <w:rPr>
          <w:rFonts w:cs="Arial"/>
          <w:sz w:val="20"/>
          <w:szCs w:val="20"/>
        </w:rPr>
        <w:t>wilt u</w:t>
      </w:r>
      <w:r w:rsidRPr="00A96F37">
        <w:rPr>
          <w:rFonts w:cs="Arial"/>
          <w:sz w:val="20"/>
          <w:szCs w:val="20"/>
        </w:rPr>
        <w:t xml:space="preserve"> </w:t>
      </w:r>
      <w:r w:rsidR="003931F2" w:rsidRPr="00A96F37">
        <w:rPr>
          <w:rFonts w:cs="Arial"/>
          <w:sz w:val="20"/>
          <w:szCs w:val="20"/>
        </w:rPr>
        <w:t xml:space="preserve">gezamenlijk </w:t>
      </w:r>
      <w:r w:rsidRPr="00A96F37">
        <w:rPr>
          <w:rFonts w:cs="Arial"/>
          <w:sz w:val="20"/>
          <w:szCs w:val="20"/>
        </w:rPr>
        <w:t xml:space="preserve">formuleren? Welke score </w:t>
      </w:r>
      <w:r w:rsidR="003931F2" w:rsidRPr="00A96F37">
        <w:rPr>
          <w:rFonts w:cs="Arial"/>
          <w:sz w:val="20"/>
          <w:szCs w:val="20"/>
        </w:rPr>
        <w:t xml:space="preserve">zou u bijvoorbeeld met elkaar </w:t>
      </w:r>
      <w:r w:rsidRPr="00A96F37">
        <w:rPr>
          <w:rFonts w:cs="Arial"/>
          <w:sz w:val="20"/>
          <w:szCs w:val="20"/>
        </w:rPr>
        <w:t xml:space="preserve">ambiëren? Essentieel is het geven van ruimte aan de gesprekspartners om uit te leggen waarom zij een bepaalde score hebben ingevuld. </w:t>
      </w:r>
    </w:p>
    <w:p w:rsidR="005C5334" w:rsidRPr="00A96F37" w:rsidRDefault="005C5334" w:rsidP="00775CAE">
      <w:pPr>
        <w:ind w:left="360"/>
        <w:rPr>
          <w:rFonts w:cs="Arial"/>
          <w:sz w:val="20"/>
          <w:szCs w:val="20"/>
        </w:rPr>
      </w:pPr>
      <w:r w:rsidRPr="00A96F37">
        <w:rPr>
          <w:rFonts w:cs="Arial"/>
          <w:sz w:val="20"/>
          <w:szCs w:val="20"/>
        </w:rPr>
        <w:t>Geef op basis van het gesprek met elkaar antwoord op de volgende vragen:</w:t>
      </w:r>
    </w:p>
    <w:p w:rsidR="005C5334" w:rsidRPr="00A96F37" w:rsidRDefault="005C5334" w:rsidP="00775CAE">
      <w:pPr>
        <w:pStyle w:val="Lijstalinea"/>
        <w:numPr>
          <w:ilvl w:val="0"/>
          <w:numId w:val="19"/>
        </w:numPr>
        <w:rPr>
          <w:rFonts w:cs="Arial"/>
          <w:sz w:val="20"/>
          <w:szCs w:val="20"/>
        </w:rPr>
      </w:pPr>
      <w:r w:rsidRPr="00A96F37">
        <w:rPr>
          <w:rFonts w:cs="Arial"/>
          <w:sz w:val="20"/>
          <w:szCs w:val="20"/>
        </w:rPr>
        <w:t>Wat zijn de sterke punten in onze examenorganisatie?</w:t>
      </w:r>
    </w:p>
    <w:p w:rsidR="005C5334" w:rsidRPr="00A96F37" w:rsidRDefault="005C5334" w:rsidP="00775CAE">
      <w:pPr>
        <w:pStyle w:val="Lijstalinea"/>
        <w:numPr>
          <w:ilvl w:val="0"/>
          <w:numId w:val="19"/>
        </w:numPr>
        <w:rPr>
          <w:rFonts w:cs="Arial"/>
          <w:sz w:val="20"/>
          <w:szCs w:val="20"/>
        </w:rPr>
      </w:pPr>
      <w:r w:rsidRPr="00A96F37">
        <w:rPr>
          <w:rFonts w:cs="Arial"/>
          <w:sz w:val="20"/>
          <w:szCs w:val="20"/>
        </w:rPr>
        <w:t>Wat zijn de zwakke punten in onze examenorganisatie?</w:t>
      </w:r>
    </w:p>
    <w:p w:rsidR="005C5334" w:rsidRPr="00A96F37" w:rsidRDefault="005C5334" w:rsidP="00775CAE">
      <w:pPr>
        <w:pStyle w:val="Lijstalinea"/>
        <w:numPr>
          <w:ilvl w:val="0"/>
          <w:numId w:val="19"/>
        </w:numPr>
        <w:rPr>
          <w:rFonts w:cs="Arial"/>
          <w:sz w:val="20"/>
          <w:szCs w:val="20"/>
        </w:rPr>
      </w:pPr>
      <w:r w:rsidRPr="00A96F37">
        <w:rPr>
          <w:rFonts w:cs="Arial"/>
          <w:sz w:val="20"/>
          <w:szCs w:val="20"/>
        </w:rPr>
        <w:t>Welke actiepunten benoemen we?</w:t>
      </w:r>
    </w:p>
    <w:p w:rsidR="005C5334" w:rsidRPr="00A96F37" w:rsidRDefault="005C5334" w:rsidP="00775CAE">
      <w:pPr>
        <w:pStyle w:val="Lijstalinea"/>
        <w:numPr>
          <w:ilvl w:val="0"/>
          <w:numId w:val="19"/>
        </w:numPr>
        <w:rPr>
          <w:rFonts w:cs="Arial"/>
          <w:sz w:val="20"/>
          <w:szCs w:val="20"/>
        </w:rPr>
      </w:pPr>
      <w:r w:rsidRPr="00A96F37">
        <w:rPr>
          <w:rFonts w:cs="Arial"/>
          <w:sz w:val="20"/>
          <w:szCs w:val="20"/>
        </w:rPr>
        <w:t xml:space="preserve">Hoe kunnen we deze actiepunten SMART </w:t>
      </w:r>
      <w:r w:rsidR="00601F15" w:rsidRPr="00A96F37">
        <w:rPr>
          <w:rFonts w:cs="Arial"/>
          <w:sz w:val="20"/>
          <w:szCs w:val="20"/>
        </w:rPr>
        <w:t xml:space="preserve">(specifiek, meetbaar, acceptabel, realistisch en tijdgebonden) </w:t>
      </w:r>
      <w:r w:rsidRPr="00A96F37">
        <w:rPr>
          <w:rFonts w:cs="Arial"/>
          <w:sz w:val="20"/>
          <w:szCs w:val="20"/>
        </w:rPr>
        <w:t>formuleren?</w:t>
      </w:r>
    </w:p>
    <w:p w:rsidR="005C5334" w:rsidRPr="00A96F37" w:rsidRDefault="005C5334" w:rsidP="00775CAE">
      <w:pPr>
        <w:pStyle w:val="Lijstalinea"/>
        <w:numPr>
          <w:ilvl w:val="0"/>
          <w:numId w:val="19"/>
        </w:numPr>
        <w:rPr>
          <w:rFonts w:cs="Arial"/>
          <w:sz w:val="20"/>
          <w:szCs w:val="20"/>
        </w:rPr>
      </w:pPr>
      <w:r w:rsidRPr="00A96F37">
        <w:rPr>
          <w:rFonts w:cs="Arial"/>
          <w:sz w:val="20"/>
          <w:szCs w:val="20"/>
        </w:rPr>
        <w:t>Wie pakt deze actiepunten op?</w:t>
      </w:r>
    </w:p>
    <w:p w:rsidR="005C5334" w:rsidRPr="00A96F37" w:rsidRDefault="005C5334" w:rsidP="00775CAE">
      <w:pPr>
        <w:rPr>
          <w:rFonts w:cs="Arial"/>
          <w:sz w:val="20"/>
          <w:szCs w:val="20"/>
        </w:rPr>
      </w:pPr>
    </w:p>
    <w:p w:rsidR="005C5334" w:rsidRPr="00A96F37" w:rsidRDefault="005C5334" w:rsidP="00775CAE">
      <w:pPr>
        <w:tabs>
          <w:tab w:val="clear" w:pos="357"/>
          <w:tab w:val="clear" w:pos="714"/>
        </w:tabs>
        <w:rPr>
          <w:rFonts w:cs="Arial"/>
          <w:b/>
          <w:bCs/>
          <w:iCs/>
          <w:sz w:val="20"/>
          <w:szCs w:val="20"/>
        </w:rPr>
      </w:pPr>
    </w:p>
    <w:p w:rsidR="005C5334" w:rsidRPr="00A96F37" w:rsidRDefault="005C5334" w:rsidP="00775CAE">
      <w:pPr>
        <w:tabs>
          <w:tab w:val="clear" w:pos="357"/>
          <w:tab w:val="clear" w:pos="714"/>
        </w:tabs>
        <w:rPr>
          <w:rFonts w:cs="Arial"/>
          <w:b/>
          <w:bCs/>
          <w:iCs/>
          <w:sz w:val="20"/>
          <w:szCs w:val="20"/>
        </w:rPr>
      </w:pPr>
      <w:r w:rsidRPr="00A96F37">
        <w:rPr>
          <w:rFonts w:cs="Arial"/>
          <w:sz w:val="20"/>
          <w:szCs w:val="20"/>
        </w:rPr>
        <w:br w:type="page"/>
      </w:r>
    </w:p>
    <w:p w:rsidR="00905734" w:rsidRPr="00A96F37" w:rsidRDefault="00E5432D" w:rsidP="00775CAE">
      <w:pPr>
        <w:pStyle w:val="Kop2"/>
        <w:numPr>
          <w:ilvl w:val="0"/>
          <w:numId w:val="0"/>
        </w:numPr>
        <w:spacing w:before="0" w:after="0"/>
        <w:ind w:left="576" w:hanging="576"/>
        <w:rPr>
          <w:sz w:val="24"/>
          <w:szCs w:val="24"/>
        </w:rPr>
      </w:pPr>
      <w:r w:rsidRPr="00A96F37">
        <w:rPr>
          <w:sz w:val="24"/>
          <w:szCs w:val="24"/>
        </w:rPr>
        <w:lastRenderedPageBreak/>
        <w:t>Scan</w:t>
      </w:r>
      <w:r w:rsidR="00905734" w:rsidRPr="00A96F37">
        <w:rPr>
          <w:sz w:val="24"/>
          <w:szCs w:val="24"/>
        </w:rPr>
        <w:t xml:space="preserve"> examenorganisatie</w:t>
      </w:r>
    </w:p>
    <w:p w:rsidR="0086074B" w:rsidRPr="00A96F37" w:rsidRDefault="0086074B" w:rsidP="00775CAE">
      <w:pPr>
        <w:rPr>
          <w:rFonts w:cs="Arial"/>
          <w:color w:val="000000" w:themeColor="text1"/>
          <w:sz w:val="20"/>
          <w:szCs w:val="20"/>
        </w:rPr>
      </w:pPr>
    </w:p>
    <w:p w:rsidR="00E65F6D" w:rsidRPr="00A96F37" w:rsidRDefault="00E65F6D" w:rsidP="00775CAE">
      <w:pPr>
        <w:rPr>
          <w:rFonts w:cs="Arial"/>
          <w:color w:val="000000" w:themeColor="text1"/>
          <w:sz w:val="20"/>
          <w:szCs w:val="20"/>
        </w:rPr>
      </w:pPr>
      <w:r w:rsidRPr="00A96F37">
        <w:rPr>
          <w:rFonts w:cs="Arial"/>
          <w:color w:val="000000" w:themeColor="text1"/>
          <w:sz w:val="20"/>
          <w:szCs w:val="20"/>
        </w:rPr>
        <w:t xml:space="preserve">Start met het individueel invullen van de </w:t>
      </w:r>
      <w:r w:rsidR="00E5432D" w:rsidRPr="00A96F37">
        <w:rPr>
          <w:rFonts w:cs="Arial"/>
          <w:color w:val="000000" w:themeColor="text1"/>
          <w:sz w:val="20"/>
          <w:szCs w:val="20"/>
        </w:rPr>
        <w:t>scan</w:t>
      </w:r>
      <w:r w:rsidRPr="00A96F37">
        <w:rPr>
          <w:rFonts w:cs="Arial"/>
          <w:color w:val="000000" w:themeColor="text1"/>
          <w:sz w:val="20"/>
          <w:szCs w:val="20"/>
        </w:rPr>
        <w:t xml:space="preserve">. Geef per indicator </w:t>
      </w:r>
      <w:r w:rsidR="00601F15" w:rsidRPr="00A96F37">
        <w:rPr>
          <w:rFonts w:cs="Arial"/>
          <w:b/>
          <w:color w:val="000000" w:themeColor="text1"/>
          <w:sz w:val="20"/>
          <w:szCs w:val="20"/>
        </w:rPr>
        <w:t xml:space="preserve">uw </w:t>
      </w:r>
      <w:r w:rsidRPr="00A96F37">
        <w:rPr>
          <w:rFonts w:cs="Arial"/>
          <w:b/>
          <w:color w:val="000000" w:themeColor="text1"/>
          <w:sz w:val="20"/>
          <w:szCs w:val="20"/>
        </w:rPr>
        <w:t>eigen mening</w:t>
      </w:r>
      <w:r w:rsidRPr="00A96F37">
        <w:rPr>
          <w:rFonts w:cs="Arial"/>
          <w:color w:val="000000" w:themeColor="text1"/>
          <w:sz w:val="20"/>
          <w:szCs w:val="20"/>
        </w:rPr>
        <w:t xml:space="preserve"> door een cijfer van 1 </w:t>
      </w:r>
      <w:r w:rsidR="00601F15" w:rsidRPr="00A96F37">
        <w:rPr>
          <w:rFonts w:cs="Arial"/>
          <w:color w:val="000000" w:themeColor="text1"/>
          <w:sz w:val="20"/>
          <w:szCs w:val="20"/>
        </w:rPr>
        <w:t>tot en met</w:t>
      </w:r>
      <w:r w:rsidRPr="00A96F37">
        <w:rPr>
          <w:rFonts w:cs="Arial"/>
          <w:color w:val="000000" w:themeColor="text1"/>
          <w:sz w:val="20"/>
          <w:szCs w:val="20"/>
        </w:rPr>
        <w:t xml:space="preserve"> 4 in te vullen. Gebruik daarvoor de </w:t>
      </w:r>
      <w:r w:rsidR="003931F2" w:rsidRPr="00A96F37">
        <w:rPr>
          <w:rFonts w:cs="Arial"/>
          <w:color w:val="000000" w:themeColor="text1"/>
          <w:sz w:val="20"/>
          <w:szCs w:val="20"/>
        </w:rPr>
        <w:t xml:space="preserve">volgende </w:t>
      </w:r>
      <w:r w:rsidRPr="00A96F37">
        <w:rPr>
          <w:rFonts w:cs="Arial"/>
          <w:color w:val="000000" w:themeColor="text1"/>
          <w:sz w:val="20"/>
          <w:szCs w:val="20"/>
        </w:rPr>
        <w:t xml:space="preserve">zin ter ondersteuning: </w:t>
      </w:r>
      <w:r w:rsidR="003931F2" w:rsidRPr="00A96F37">
        <w:rPr>
          <w:rFonts w:cs="Arial"/>
          <w:color w:val="000000" w:themeColor="text1"/>
          <w:sz w:val="20"/>
          <w:szCs w:val="20"/>
        </w:rPr>
        <w:t>‘</w:t>
      </w:r>
      <w:r w:rsidRPr="00A96F37">
        <w:rPr>
          <w:rFonts w:cs="Arial"/>
          <w:color w:val="000000" w:themeColor="text1"/>
          <w:sz w:val="20"/>
          <w:szCs w:val="20"/>
        </w:rPr>
        <w:t>Deze indicator vind ik … van toepassing op onze organisatie.</w:t>
      </w:r>
      <w:r w:rsidR="003931F2" w:rsidRPr="00A96F37">
        <w:rPr>
          <w:rFonts w:cs="Arial"/>
          <w:color w:val="000000" w:themeColor="text1"/>
          <w:sz w:val="20"/>
          <w:szCs w:val="20"/>
        </w:rPr>
        <w:t>’</w:t>
      </w:r>
      <w:r w:rsidRPr="00A96F37">
        <w:rPr>
          <w:rFonts w:cs="Arial"/>
          <w:color w:val="000000" w:themeColor="text1"/>
          <w:sz w:val="20"/>
          <w:szCs w:val="20"/>
        </w:rPr>
        <w:t xml:space="preserve"> De cijfers hebben de volgende betekenis:</w:t>
      </w:r>
    </w:p>
    <w:p w:rsidR="005C0E90" w:rsidRPr="00A96F37" w:rsidRDefault="005C0E90" w:rsidP="00775CAE">
      <w:pPr>
        <w:rPr>
          <w:rFonts w:cs="Arial"/>
          <w:color w:val="000000" w:themeColor="text1"/>
          <w:sz w:val="20"/>
          <w:szCs w:val="20"/>
        </w:rPr>
      </w:pPr>
    </w:p>
    <w:p w:rsidR="00775CAE" w:rsidRPr="00A96F37" w:rsidRDefault="00E65F6D" w:rsidP="00775CAE">
      <w:pPr>
        <w:rPr>
          <w:rFonts w:cs="Arial"/>
          <w:b/>
          <w:color w:val="000000" w:themeColor="text1"/>
          <w:sz w:val="22"/>
          <w:szCs w:val="22"/>
        </w:rPr>
      </w:pPr>
      <w:r w:rsidRPr="00A96F37">
        <w:rPr>
          <w:rFonts w:cs="Arial"/>
          <w:b/>
          <w:color w:val="000000" w:themeColor="text1"/>
          <w:sz w:val="22"/>
          <w:szCs w:val="22"/>
        </w:rPr>
        <w:t>1 = helemaal niet</w:t>
      </w:r>
    </w:p>
    <w:p w:rsidR="00E65F6D" w:rsidRPr="00A96F37" w:rsidRDefault="00E65F6D" w:rsidP="00775CAE">
      <w:pPr>
        <w:rPr>
          <w:rFonts w:cs="Arial"/>
          <w:b/>
          <w:color w:val="000000" w:themeColor="text1"/>
          <w:sz w:val="22"/>
          <w:szCs w:val="22"/>
        </w:rPr>
      </w:pPr>
      <w:r w:rsidRPr="00A96F37">
        <w:rPr>
          <w:rFonts w:cs="Arial"/>
          <w:b/>
          <w:color w:val="000000" w:themeColor="text1"/>
          <w:sz w:val="22"/>
          <w:szCs w:val="22"/>
        </w:rPr>
        <w:t>2 = grotendeels niet</w:t>
      </w:r>
    </w:p>
    <w:p w:rsidR="00E65F6D" w:rsidRPr="00A96F37" w:rsidRDefault="00E65F6D" w:rsidP="00775CAE">
      <w:pPr>
        <w:rPr>
          <w:rFonts w:cs="Arial"/>
          <w:b/>
          <w:color w:val="000000" w:themeColor="text1"/>
          <w:sz w:val="22"/>
          <w:szCs w:val="22"/>
        </w:rPr>
      </w:pPr>
      <w:r w:rsidRPr="00A96F37">
        <w:rPr>
          <w:rFonts w:cs="Arial"/>
          <w:b/>
          <w:color w:val="000000" w:themeColor="text1"/>
          <w:sz w:val="22"/>
          <w:szCs w:val="22"/>
        </w:rPr>
        <w:t>3 = grotendeels wel</w:t>
      </w:r>
    </w:p>
    <w:p w:rsidR="00E65F6D" w:rsidRPr="00A96F37" w:rsidRDefault="00E65F6D" w:rsidP="00775CAE">
      <w:pPr>
        <w:rPr>
          <w:rFonts w:cs="Arial"/>
          <w:b/>
          <w:color w:val="000000" w:themeColor="text1"/>
          <w:sz w:val="22"/>
          <w:szCs w:val="22"/>
        </w:rPr>
      </w:pPr>
      <w:r w:rsidRPr="00A96F37">
        <w:rPr>
          <w:rFonts w:cs="Arial"/>
          <w:b/>
          <w:color w:val="000000" w:themeColor="text1"/>
          <w:sz w:val="22"/>
          <w:szCs w:val="22"/>
        </w:rPr>
        <w:t>4 = helemaal</w:t>
      </w:r>
    </w:p>
    <w:p w:rsidR="005C0E90" w:rsidRPr="00A96F37" w:rsidRDefault="005C0E90" w:rsidP="00775CAE">
      <w:pPr>
        <w:rPr>
          <w:rFonts w:cs="Arial"/>
          <w:color w:val="000000" w:themeColor="text1"/>
          <w:sz w:val="20"/>
          <w:szCs w:val="20"/>
        </w:rPr>
      </w:pPr>
    </w:p>
    <w:p w:rsidR="00E65F6D" w:rsidRPr="00A96F37" w:rsidRDefault="00E65F6D" w:rsidP="00775CAE">
      <w:pPr>
        <w:rPr>
          <w:rFonts w:cs="Arial"/>
          <w:b/>
          <w:color w:val="000000" w:themeColor="text1"/>
          <w:sz w:val="20"/>
          <w:szCs w:val="20"/>
        </w:rPr>
      </w:pPr>
      <w:r w:rsidRPr="00A96F37">
        <w:rPr>
          <w:rFonts w:cs="Arial"/>
          <w:color w:val="000000" w:themeColor="text1"/>
          <w:sz w:val="20"/>
          <w:szCs w:val="20"/>
        </w:rPr>
        <w:t xml:space="preserve">Let op: Het gaat bij het invullen van de </w:t>
      </w:r>
      <w:r w:rsidR="00E5432D" w:rsidRPr="00A96F37">
        <w:rPr>
          <w:rFonts w:cs="Arial"/>
          <w:color w:val="000000" w:themeColor="text1"/>
          <w:sz w:val="20"/>
          <w:szCs w:val="20"/>
        </w:rPr>
        <w:t xml:space="preserve">scan </w:t>
      </w:r>
      <w:r w:rsidRPr="00A96F37">
        <w:rPr>
          <w:rFonts w:cs="Arial"/>
          <w:color w:val="000000" w:themeColor="text1"/>
          <w:sz w:val="20"/>
          <w:szCs w:val="20"/>
        </w:rPr>
        <w:t xml:space="preserve">om </w:t>
      </w:r>
      <w:r w:rsidR="00601F15" w:rsidRPr="00A96F37">
        <w:rPr>
          <w:rFonts w:cs="Arial"/>
          <w:color w:val="000000" w:themeColor="text1"/>
          <w:sz w:val="20"/>
          <w:szCs w:val="20"/>
        </w:rPr>
        <w:t xml:space="preserve">uw </w:t>
      </w:r>
      <w:r w:rsidRPr="00A96F37">
        <w:rPr>
          <w:rFonts w:cs="Arial"/>
          <w:color w:val="000000" w:themeColor="text1"/>
          <w:sz w:val="20"/>
          <w:szCs w:val="20"/>
        </w:rPr>
        <w:t xml:space="preserve">eigen mening. Uw perceptie of beleving vanuit </w:t>
      </w:r>
      <w:r w:rsidR="007A2061" w:rsidRPr="00A96F37">
        <w:rPr>
          <w:rFonts w:cs="Arial"/>
          <w:color w:val="000000" w:themeColor="text1"/>
          <w:sz w:val="20"/>
          <w:szCs w:val="20"/>
        </w:rPr>
        <w:t>uw</w:t>
      </w:r>
      <w:r w:rsidRPr="00A96F37">
        <w:rPr>
          <w:rFonts w:cs="Arial"/>
          <w:color w:val="000000" w:themeColor="text1"/>
          <w:sz w:val="20"/>
          <w:szCs w:val="20"/>
        </w:rPr>
        <w:t xml:space="preserve"> plaats in de organisatie staat centraal. Het kan dus zijn dat </w:t>
      </w:r>
      <w:r w:rsidR="00601F15" w:rsidRPr="00A96F37">
        <w:rPr>
          <w:rFonts w:cs="Arial"/>
          <w:color w:val="000000" w:themeColor="text1"/>
          <w:sz w:val="20"/>
          <w:szCs w:val="20"/>
        </w:rPr>
        <w:t xml:space="preserve">uw </w:t>
      </w:r>
      <w:r w:rsidRPr="00A96F37">
        <w:rPr>
          <w:rFonts w:cs="Arial"/>
          <w:color w:val="000000" w:themeColor="text1"/>
          <w:sz w:val="20"/>
          <w:szCs w:val="20"/>
        </w:rPr>
        <w:t xml:space="preserve">antwoord afwijkt van hoe het in werkelijkheid </w:t>
      </w:r>
      <w:r w:rsidR="007A2061" w:rsidRPr="00A96F37">
        <w:rPr>
          <w:rFonts w:cs="Arial"/>
          <w:color w:val="000000" w:themeColor="text1"/>
          <w:sz w:val="20"/>
          <w:szCs w:val="20"/>
        </w:rPr>
        <w:t>‘</w:t>
      </w:r>
      <w:r w:rsidRPr="00A96F37">
        <w:rPr>
          <w:rFonts w:cs="Arial"/>
          <w:color w:val="000000" w:themeColor="text1"/>
          <w:sz w:val="20"/>
          <w:szCs w:val="20"/>
        </w:rPr>
        <w:t>is</w:t>
      </w:r>
      <w:r w:rsidR="007A2061" w:rsidRPr="00A96F37">
        <w:rPr>
          <w:rFonts w:cs="Arial"/>
          <w:color w:val="000000" w:themeColor="text1"/>
          <w:sz w:val="20"/>
          <w:szCs w:val="20"/>
        </w:rPr>
        <w:t>’</w:t>
      </w:r>
      <w:r w:rsidRPr="00A96F37">
        <w:rPr>
          <w:rFonts w:cs="Arial"/>
          <w:color w:val="000000" w:themeColor="text1"/>
          <w:sz w:val="20"/>
          <w:szCs w:val="20"/>
        </w:rPr>
        <w:t>.</w:t>
      </w:r>
    </w:p>
    <w:p w:rsidR="00E65F6D" w:rsidRPr="00A96F37" w:rsidRDefault="00E65F6D" w:rsidP="00775CAE">
      <w:pPr>
        <w:rPr>
          <w:rFonts w:cs="Arial"/>
          <w:sz w:val="20"/>
          <w:szCs w:val="20"/>
        </w:rPr>
      </w:pPr>
    </w:p>
    <w:p w:rsidR="00DD0648" w:rsidRPr="00A96F37" w:rsidRDefault="00DD0648" w:rsidP="00775CAE">
      <w:pPr>
        <w:tabs>
          <w:tab w:val="clear" w:pos="357"/>
          <w:tab w:val="clear" w:pos="714"/>
        </w:tabs>
        <w:rPr>
          <w:rFonts w:cs="Arial"/>
          <w:b/>
          <w:bCs/>
          <w:iCs/>
          <w:sz w:val="20"/>
          <w:szCs w:val="20"/>
        </w:rPr>
      </w:pPr>
      <w:r w:rsidRPr="00A96F37">
        <w:rPr>
          <w:rFonts w:cs="Arial"/>
          <w:sz w:val="20"/>
          <w:szCs w:val="20"/>
        </w:rPr>
        <w:br w:type="page"/>
      </w:r>
    </w:p>
    <w:p w:rsidR="00DD0648" w:rsidRPr="00A96F37" w:rsidRDefault="002948A5" w:rsidP="00775CAE">
      <w:pPr>
        <w:pStyle w:val="Kop2"/>
        <w:numPr>
          <w:ilvl w:val="0"/>
          <w:numId w:val="6"/>
        </w:numPr>
        <w:spacing w:before="0" w:after="0"/>
        <w:rPr>
          <w:szCs w:val="20"/>
        </w:rPr>
      </w:pPr>
      <w:r w:rsidRPr="00A96F37">
        <w:rPr>
          <w:szCs w:val="20"/>
        </w:rPr>
        <w:lastRenderedPageBreak/>
        <w:t xml:space="preserve">Organisatie-inrichting: </w:t>
      </w:r>
    </w:p>
    <w:p w:rsidR="007B6F7F" w:rsidRPr="00A96F37" w:rsidRDefault="00775CAE" w:rsidP="00775CAE">
      <w:pPr>
        <w:rPr>
          <w:rFonts w:cs="Arial"/>
          <w:color w:val="000000"/>
          <w:sz w:val="20"/>
          <w:szCs w:val="20"/>
        </w:rPr>
      </w:pPr>
      <w:r w:rsidRPr="00A96F37">
        <w:rPr>
          <w:rFonts w:cs="Arial"/>
          <w:color w:val="000000"/>
          <w:sz w:val="20"/>
          <w:szCs w:val="20"/>
        </w:rPr>
        <w:t>D</w:t>
      </w:r>
      <w:r w:rsidR="002948A5" w:rsidRPr="00A96F37">
        <w:rPr>
          <w:rFonts w:cs="Arial"/>
          <w:color w:val="000000"/>
          <w:sz w:val="20"/>
          <w:szCs w:val="20"/>
        </w:rPr>
        <w:t xml:space="preserve">e wijze waarop de verantwoordelijkheden </w:t>
      </w:r>
      <w:r w:rsidR="005B71FB" w:rsidRPr="00A96F37">
        <w:rPr>
          <w:rFonts w:cs="Arial"/>
          <w:color w:val="000000"/>
          <w:sz w:val="20"/>
          <w:szCs w:val="20"/>
        </w:rPr>
        <w:t xml:space="preserve">zijn </w:t>
      </w:r>
      <w:r w:rsidR="002948A5" w:rsidRPr="00A96F37">
        <w:rPr>
          <w:rFonts w:cs="Arial"/>
          <w:color w:val="000000"/>
          <w:sz w:val="20"/>
          <w:szCs w:val="20"/>
        </w:rPr>
        <w:t xml:space="preserve">belegd en rollen en taken zijn </w:t>
      </w:r>
      <w:r w:rsidR="005B71FB" w:rsidRPr="00A96F37">
        <w:rPr>
          <w:rFonts w:cs="Arial"/>
          <w:color w:val="000000"/>
          <w:sz w:val="20"/>
          <w:szCs w:val="20"/>
        </w:rPr>
        <w:t xml:space="preserve">verdeeld </w:t>
      </w:r>
      <w:r w:rsidR="002948A5" w:rsidRPr="00A96F37">
        <w:rPr>
          <w:rFonts w:cs="Arial"/>
          <w:color w:val="000000"/>
          <w:sz w:val="20"/>
          <w:szCs w:val="20"/>
        </w:rPr>
        <w:t>over de examenbetrokkenen. Een goede organisatie-inrichting maakt het mogelijk om uitvoering te geven aan de visie en (wettelijke) kaders van examinering.</w:t>
      </w:r>
    </w:p>
    <w:p w:rsidR="00DD0648" w:rsidRPr="00A96F37" w:rsidRDefault="00DD0648" w:rsidP="00775CAE">
      <w:pPr>
        <w:rPr>
          <w:rFonts w:cs="Arial"/>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846"/>
      </w:tblGrid>
      <w:tr w:rsidR="002948A5" w:rsidRPr="00A96F37" w:rsidTr="00DD0648">
        <w:tc>
          <w:tcPr>
            <w:tcW w:w="4580"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Indicator</w:t>
            </w:r>
            <w:r w:rsidR="002F4588" w:rsidRPr="00A96F37">
              <w:rPr>
                <w:rFonts w:cs="Arial"/>
                <w:b/>
                <w:color w:val="000000"/>
                <w:sz w:val="20"/>
                <w:szCs w:val="20"/>
              </w:rPr>
              <w:t>en algemeen</w:t>
            </w:r>
          </w:p>
        </w:tc>
        <w:tc>
          <w:tcPr>
            <w:tcW w:w="420"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DD0648">
        <w:tc>
          <w:tcPr>
            <w:tcW w:w="4580" w:type="pct"/>
          </w:tcPr>
          <w:p w:rsidR="007B6F7F" w:rsidRPr="00A96F37" w:rsidRDefault="002948A5" w:rsidP="00086F22">
            <w:pPr>
              <w:pStyle w:val="Lijstalinea"/>
              <w:numPr>
                <w:ilvl w:val="0"/>
                <w:numId w:val="5"/>
              </w:numPr>
              <w:rPr>
                <w:rFonts w:cs="Arial"/>
                <w:color w:val="000000"/>
                <w:sz w:val="20"/>
                <w:szCs w:val="20"/>
              </w:rPr>
            </w:pPr>
            <w:r w:rsidRPr="00A96F37">
              <w:rPr>
                <w:rFonts w:cs="Arial"/>
                <w:color w:val="000000"/>
                <w:sz w:val="20"/>
                <w:szCs w:val="20"/>
              </w:rPr>
              <w:t xml:space="preserve">De verantwoordelijkheden en taken </w:t>
            </w:r>
            <w:r w:rsidR="00086F22">
              <w:rPr>
                <w:rFonts w:cs="Arial"/>
                <w:color w:val="000000"/>
                <w:sz w:val="20"/>
                <w:szCs w:val="20"/>
              </w:rPr>
              <w:t>zijn</w:t>
            </w:r>
            <w:r w:rsidR="00601F15" w:rsidRPr="00A96F37">
              <w:rPr>
                <w:rFonts w:cs="Arial"/>
                <w:color w:val="000000"/>
                <w:sz w:val="20"/>
                <w:szCs w:val="20"/>
              </w:rPr>
              <w:t xml:space="preserve"> </w:t>
            </w:r>
            <w:r w:rsidRPr="00A96F37">
              <w:rPr>
                <w:rFonts w:cs="Arial"/>
                <w:color w:val="000000"/>
                <w:sz w:val="20"/>
                <w:szCs w:val="20"/>
              </w:rPr>
              <w:t xml:space="preserve">formeel vastgelegd en erkend in </w:t>
            </w:r>
            <w:r w:rsidR="00601F15" w:rsidRPr="00A96F37">
              <w:rPr>
                <w:rFonts w:cs="Arial"/>
                <w:color w:val="000000"/>
                <w:sz w:val="20"/>
                <w:szCs w:val="20"/>
              </w:rPr>
              <w:t xml:space="preserve">onze </w:t>
            </w:r>
            <w:r w:rsidRPr="00A96F37">
              <w:rPr>
                <w:rFonts w:cs="Arial"/>
                <w:color w:val="000000"/>
                <w:sz w:val="20"/>
                <w:szCs w:val="20"/>
              </w:rPr>
              <w:t>organisatie.</w:t>
            </w:r>
          </w:p>
        </w:tc>
        <w:tc>
          <w:tcPr>
            <w:tcW w:w="420" w:type="pct"/>
          </w:tcPr>
          <w:p w:rsidR="002948A5" w:rsidRPr="00A96F37" w:rsidRDefault="002948A5" w:rsidP="00775CAE">
            <w:pPr>
              <w:rPr>
                <w:rFonts w:cs="Arial"/>
                <w:color w:val="000000"/>
                <w:sz w:val="20"/>
                <w:szCs w:val="20"/>
              </w:rPr>
            </w:pPr>
          </w:p>
        </w:tc>
      </w:tr>
      <w:tr w:rsidR="002948A5" w:rsidRPr="00A96F37" w:rsidTr="00DD0648">
        <w:tc>
          <w:tcPr>
            <w:tcW w:w="4580" w:type="pct"/>
          </w:tcPr>
          <w:p w:rsidR="002948A5" w:rsidRPr="00A96F37" w:rsidRDefault="002948A5" w:rsidP="00086F22">
            <w:pPr>
              <w:pStyle w:val="Lijstalinea"/>
              <w:numPr>
                <w:ilvl w:val="0"/>
                <w:numId w:val="5"/>
              </w:numPr>
              <w:rPr>
                <w:rFonts w:cs="Arial"/>
                <w:color w:val="000000"/>
                <w:sz w:val="20"/>
                <w:szCs w:val="20"/>
              </w:rPr>
            </w:pPr>
            <w:r w:rsidRPr="00A96F37">
              <w:rPr>
                <w:rFonts w:cs="Arial"/>
                <w:color w:val="000000"/>
                <w:sz w:val="20"/>
                <w:szCs w:val="20"/>
              </w:rPr>
              <w:t xml:space="preserve">De verantwoordelijkheden en taken binnen het examenproces </w:t>
            </w:r>
            <w:r w:rsidR="005B71FB" w:rsidRPr="00A96F37">
              <w:rPr>
                <w:rFonts w:cs="Arial"/>
                <w:color w:val="000000"/>
                <w:sz w:val="20"/>
                <w:szCs w:val="20"/>
              </w:rPr>
              <w:t xml:space="preserve">van </w:t>
            </w:r>
            <w:r w:rsidRPr="00A96F37">
              <w:rPr>
                <w:rFonts w:cs="Arial"/>
                <w:color w:val="000000"/>
                <w:sz w:val="20"/>
                <w:szCs w:val="20"/>
              </w:rPr>
              <w:t xml:space="preserve">onze </w:t>
            </w:r>
            <w:r w:rsidR="00601F15" w:rsidRPr="00A96F37">
              <w:rPr>
                <w:rFonts w:cs="Arial"/>
                <w:color w:val="000000"/>
                <w:sz w:val="20"/>
                <w:szCs w:val="20"/>
              </w:rPr>
              <w:t xml:space="preserve">school </w:t>
            </w:r>
            <w:r w:rsidR="00086F22">
              <w:rPr>
                <w:rFonts w:cs="Arial"/>
                <w:color w:val="000000"/>
                <w:sz w:val="20"/>
                <w:szCs w:val="20"/>
              </w:rPr>
              <w:t>zijn</w:t>
            </w:r>
            <w:r w:rsidR="00601F15" w:rsidRPr="00A96F37">
              <w:rPr>
                <w:rFonts w:cs="Arial"/>
                <w:color w:val="000000"/>
                <w:sz w:val="20"/>
                <w:szCs w:val="20"/>
              </w:rPr>
              <w:t xml:space="preserve"> </w:t>
            </w:r>
            <w:r w:rsidRPr="00A96F37">
              <w:rPr>
                <w:rFonts w:cs="Arial"/>
                <w:color w:val="000000"/>
                <w:sz w:val="20"/>
                <w:szCs w:val="20"/>
              </w:rPr>
              <w:t>duidelijk belegd.</w:t>
            </w:r>
          </w:p>
        </w:tc>
        <w:tc>
          <w:tcPr>
            <w:tcW w:w="420" w:type="pct"/>
          </w:tcPr>
          <w:p w:rsidR="002948A5" w:rsidRPr="00A96F37" w:rsidRDefault="002948A5" w:rsidP="00775CAE">
            <w:pPr>
              <w:rPr>
                <w:rFonts w:cs="Arial"/>
                <w:color w:val="000000"/>
                <w:sz w:val="20"/>
                <w:szCs w:val="20"/>
              </w:rPr>
            </w:pPr>
          </w:p>
        </w:tc>
      </w:tr>
      <w:tr w:rsidR="002F4588" w:rsidRPr="00A96F37" w:rsidTr="00DD0648">
        <w:tc>
          <w:tcPr>
            <w:tcW w:w="4580" w:type="pct"/>
            <w:shd w:val="clear" w:color="auto" w:fill="FFFFFF" w:themeFill="background1"/>
          </w:tcPr>
          <w:p w:rsidR="002F4588" w:rsidRPr="00A96F37" w:rsidRDefault="002F4588" w:rsidP="00086F22">
            <w:pPr>
              <w:pStyle w:val="Lijstalinea"/>
              <w:numPr>
                <w:ilvl w:val="0"/>
                <w:numId w:val="5"/>
              </w:numPr>
              <w:rPr>
                <w:rFonts w:cs="Arial"/>
                <w:color w:val="000000"/>
                <w:sz w:val="20"/>
                <w:szCs w:val="20"/>
              </w:rPr>
            </w:pPr>
            <w:r w:rsidRPr="00A96F37">
              <w:rPr>
                <w:rFonts w:cs="Arial"/>
                <w:color w:val="000000"/>
                <w:sz w:val="20"/>
                <w:szCs w:val="20"/>
              </w:rPr>
              <w:t xml:space="preserve">De competenties die nodig zijn voor de taken en rollen in het examenproces </w:t>
            </w:r>
            <w:r w:rsidR="00086F22">
              <w:rPr>
                <w:rFonts w:cs="Arial"/>
                <w:color w:val="000000"/>
                <w:sz w:val="20"/>
                <w:szCs w:val="20"/>
              </w:rPr>
              <w:t>zijn</w:t>
            </w:r>
            <w:r w:rsidR="00601F15" w:rsidRPr="00A96F37">
              <w:rPr>
                <w:rFonts w:cs="Arial"/>
                <w:color w:val="000000"/>
                <w:sz w:val="20"/>
                <w:szCs w:val="20"/>
              </w:rPr>
              <w:t xml:space="preserve"> </w:t>
            </w:r>
            <w:r w:rsidRPr="00A96F37">
              <w:rPr>
                <w:rFonts w:cs="Arial"/>
                <w:color w:val="000000"/>
                <w:sz w:val="20"/>
                <w:szCs w:val="20"/>
              </w:rPr>
              <w:t>beschreven.</w:t>
            </w:r>
          </w:p>
        </w:tc>
        <w:tc>
          <w:tcPr>
            <w:tcW w:w="420" w:type="pct"/>
            <w:shd w:val="clear" w:color="auto" w:fill="FFFFFF" w:themeFill="background1"/>
          </w:tcPr>
          <w:p w:rsidR="002F4588" w:rsidRPr="00A96F37" w:rsidRDefault="002F4588" w:rsidP="00775CAE">
            <w:pPr>
              <w:rPr>
                <w:rFonts w:cs="Arial"/>
                <w:b/>
                <w:color w:val="000000"/>
                <w:sz w:val="20"/>
                <w:szCs w:val="20"/>
              </w:rPr>
            </w:pPr>
          </w:p>
        </w:tc>
      </w:tr>
      <w:tr w:rsidR="002F4588" w:rsidRPr="00A96F37" w:rsidTr="00DD0648">
        <w:tc>
          <w:tcPr>
            <w:tcW w:w="4580" w:type="pct"/>
            <w:shd w:val="clear" w:color="auto" w:fill="FFFFFF" w:themeFill="background1"/>
          </w:tcPr>
          <w:p w:rsidR="002F4588" w:rsidRPr="00A96F37" w:rsidRDefault="002F4588" w:rsidP="00775CAE">
            <w:pPr>
              <w:pStyle w:val="Lijstalinea"/>
              <w:numPr>
                <w:ilvl w:val="0"/>
                <w:numId w:val="5"/>
              </w:numPr>
              <w:rPr>
                <w:rFonts w:cs="Arial"/>
                <w:color w:val="000000"/>
                <w:sz w:val="20"/>
                <w:szCs w:val="20"/>
              </w:rPr>
            </w:pPr>
            <w:r w:rsidRPr="00A96F37">
              <w:rPr>
                <w:rFonts w:cs="Arial"/>
                <w:color w:val="000000"/>
                <w:sz w:val="20"/>
                <w:szCs w:val="20"/>
              </w:rPr>
              <w:t xml:space="preserve">Jaarlijks evalueert de examencommissie </w:t>
            </w:r>
            <w:r w:rsidR="00601F15" w:rsidRPr="00A96F37">
              <w:rPr>
                <w:rFonts w:cs="Arial"/>
                <w:color w:val="000000"/>
                <w:sz w:val="20"/>
                <w:szCs w:val="20"/>
              </w:rPr>
              <w:t>(</w:t>
            </w:r>
            <w:r w:rsidRPr="00A96F37">
              <w:rPr>
                <w:rFonts w:cs="Arial"/>
                <w:color w:val="000000"/>
                <w:sz w:val="20"/>
                <w:szCs w:val="20"/>
              </w:rPr>
              <w:t>of het management</w:t>
            </w:r>
            <w:r w:rsidR="00601F15" w:rsidRPr="00A96F37">
              <w:rPr>
                <w:rFonts w:cs="Arial"/>
                <w:color w:val="000000"/>
                <w:sz w:val="20"/>
                <w:szCs w:val="20"/>
              </w:rPr>
              <w:t>)</w:t>
            </w:r>
            <w:r w:rsidRPr="00A96F37">
              <w:rPr>
                <w:rFonts w:cs="Arial"/>
                <w:color w:val="000000"/>
                <w:sz w:val="20"/>
                <w:szCs w:val="20"/>
              </w:rPr>
              <w:t xml:space="preserve"> of de beschrijvingen van de taken, verantwoordelijk</w:t>
            </w:r>
            <w:r w:rsidR="00601F15" w:rsidRPr="00A96F37">
              <w:rPr>
                <w:rFonts w:cs="Arial"/>
                <w:color w:val="000000"/>
                <w:sz w:val="20"/>
                <w:szCs w:val="20"/>
              </w:rPr>
              <w:t>heden</w:t>
            </w:r>
            <w:r w:rsidRPr="00A96F37">
              <w:rPr>
                <w:rFonts w:cs="Arial"/>
                <w:color w:val="000000"/>
                <w:sz w:val="20"/>
                <w:szCs w:val="20"/>
              </w:rPr>
              <w:t xml:space="preserve"> en procedures binnen het examenproces nog correct zijn</w:t>
            </w:r>
            <w:r w:rsidR="00601F15" w:rsidRPr="00A96F37">
              <w:rPr>
                <w:rFonts w:cs="Arial"/>
                <w:color w:val="000000"/>
                <w:sz w:val="20"/>
                <w:szCs w:val="20"/>
              </w:rPr>
              <w:t>,</w:t>
            </w:r>
            <w:r w:rsidRPr="00A96F37">
              <w:rPr>
                <w:rFonts w:cs="Arial"/>
                <w:color w:val="000000"/>
                <w:sz w:val="20"/>
                <w:szCs w:val="20"/>
              </w:rPr>
              <w:t xml:space="preserve"> of deze nog steeds goed zijn </w:t>
            </w:r>
            <w:r w:rsidR="005B71FB" w:rsidRPr="00A96F37">
              <w:rPr>
                <w:rFonts w:cs="Arial"/>
                <w:color w:val="000000"/>
                <w:sz w:val="20"/>
                <w:szCs w:val="20"/>
              </w:rPr>
              <w:t xml:space="preserve">belegd </w:t>
            </w:r>
            <w:r w:rsidRPr="00A96F37">
              <w:rPr>
                <w:rFonts w:cs="Arial"/>
                <w:color w:val="000000"/>
                <w:sz w:val="20"/>
                <w:szCs w:val="20"/>
              </w:rPr>
              <w:t>en of betrokkenen nog steeds beschikken over de juiste competenties.</w:t>
            </w:r>
          </w:p>
        </w:tc>
        <w:tc>
          <w:tcPr>
            <w:tcW w:w="420" w:type="pct"/>
            <w:shd w:val="clear" w:color="auto" w:fill="FFFFFF" w:themeFill="background1"/>
          </w:tcPr>
          <w:p w:rsidR="002F4588" w:rsidRPr="00A96F37" w:rsidRDefault="002F4588" w:rsidP="00775CAE">
            <w:pPr>
              <w:rPr>
                <w:rFonts w:cs="Arial"/>
                <w:b/>
                <w:color w:val="000000"/>
                <w:sz w:val="20"/>
                <w:szCs w:val="20"/>
              </w:rPr>
            </w:pPr>
          </w:p>
        </w:tc>
      </w:tr>
      <w:tr w:rsidR="00A57C5B" w:rsidRPr="00A96F37" w:rsidTr="00DD0648">
        <w:tc>
          <w:tcPr>
            <w:tcW w:w="4580" w:type="pct"/>
            <w:shd w:val="clear" w:color="auto" w:fill="FFFFFF" w:themeFill="background1"/>
          </w:tcPr>
          <w:p w:rsidR="00A57C5B" w:rsidRPr="00A96F37" w:rsidRDefault="00601F15" w:rsidP="00775CAE">
            <w:pPr>
              <w:pStyle w:val="Lijstalinea"/>
              <w:numPr>
                <w:ilvl w:val="0"/>
                <w:numId w:val="5"/>
              </w:numPr>
              <w:rPr>
                <w:rFonts w:cs="Arial"/>
                <w:color w:val="000000"/>
                <w:sz w:val="20"/>
                <w:szCs w:val="20"/>
              </w:rPr>
            </w:pPr>
            <w:r w:rsidRPr="00A96F37">
              <w:rPr>
                <w:rFonts w:cs="Arial"/>
                <w:sz w:val="20"/>
                <w:szCs w:val="20"/>
              </w:rPr>
              <w:t>Wij hebben</w:t>
            </w:r>
            <w:r w:rsidR="00A57C5B" w:rsidRPr="00A96F37">
              <w:rPr>
                <w:rFonts w:cs="Arial"/>
                <w:sz w:val="20"/>
                <w:szCs w:val="20"/>
              </w:rPr>
              <w:t xml:space="preserve"> een plan om de deskundigheid van de examenbetrokkenen op peil te houden of waar nodig te vergroten.</w:t>
            </w:r>
          </w:p>
        </w:tc>
        <w:tc>
          <w:tcPr>
            <w:tcW w:w="420" w:type="pct"/>
            <w:shd w:val="clear" w:color="auto" w:fill="FFFFFF" w:themeFill="background1"/>
          </w:tcPr>
          <w:p w:rsidR="00A57C5B" w:rsidRPr="00A96F37" w:rsidRDefault="00A57C5B" w:rsidP="00775CAE">
            <w:pPr>
              <w:rPr>
                <w:rFonts w:cs="Arial"/>
                <w:b/>
                <w:color w:val="000000"/>
                <w:sz w:val="20"/>
                <w:szCs w:val="20"/>
              </w:rPr>
            </w:pPr>
          </w:p>
        </w:tc>
      </w:tr>
      <w:tr w:rsidR="002F4588" w:rsidRPr="00A96F37" w:rsidTr="00DD0648">
        <w:tc>
          <w:tcPr>
            <w:tcW w:w="4580" w:type="pct"/>
            <w:shd w:val="clear" w:color="auto" w:fill="FFFFFF" w:themeFill="background1"/>
          </w:tcPr>
          <w:p w:rsidR="002F4588" w:rsidRPr="00A96F37" w:rsidRDefault="002F4588" w:rsidP="00775CAE">
            <w:pPr>
              <w:pStyle w:val="Lijstalinea"/>
              <w:numPr>
                <w:ilvl w:val="0"/>
                <w:numId w:val="5"/>
              </w:numPr>
              <w:rPr>
                <w:rFonts w:cs="Arial"/>
                <w:color w:val="000000"/>
                <w:sz w:val="20"/>
                <w:szCs w:val="20"/>
              </w:rPr>
            </w:pPr>
            <w:r w:rsidRPr="00A96F37">
              <w:rPr>
                <w:rFonts w:cs="Arial"/>
                <w:color w:val="000000"/>
                <w:sz w:val="20"/>
                <w:szCs w:val="20"/>
              </w:rPr>
              <w:t xml:space="preserve">De evaluatiegegevens </w:t>
            </w:r>
            <w:r w:rsidR="00601F15" w:rsidRPr="00A96F37">
              <w:rPr>
                <w:rFonts w:cs="Arial"/>
                <w:color w:val="000000"/>
                <w:sz w:val="20"/>
                <w:szCs w:val="20"/>
              </w:rPr>
              <w:t>verwerken wij</w:t>
            </w:r>
            <w:r w:rsidRPr="00A96F37">
              <w:rPr>
                <w:rFonts w:cs="Arial"/>
                <w:color w:val="000000"/>
                <w:sz w:val="20"/>
                <w:szCs w:val="20"/>
              </w:rPr>
              <w:t xml:space="preserve"> en indien nodig </w:t>
            </w:r>
            <w:r w:rsidR="00601F15" w:rsidRPr="00A96F37">
              <w:rPr>
                <w:rFonts w:cs="Arial"/>
                <w:color w:val="000000"/>
                <w:sz w:val="20"/>
                <w:szCs w:val="20"/>
              </w:rPr>
              <w:t xml:space="preserve">doen we </w:t>
            </w:r>
            <w:r w:rsidRPr="00A96F37">
              <w:rPr>
                <w:rFonts w:cs="Arial"/>
                <w:color w:val="000000"/>
                <w:sz w:val="20"/>
                <w:szCs w:val="20"/>
              </w:rPr>
              <w:t>verbetervoorstellen. Deze verbetervoorstellen vertalen wij naar verbeterdoelen en daarvoor maken wij plannen</w:t>
            </w:r>
            <w:r w:rsidR="006322D4" w:rsidRPr="00A96F37">
              <w:rPr>
                <w:rFonts w:cs="Arial"/>
                <w:color w:val="000000"/>
                <w:sz w:val="20"/>
                <w:szCs w:val="20"/>
              </w:rPr>
              <w:t>,</w:t>
            </w:r>
            <w:r w:rsidRPr="00A96F37">
              <w:rPr>
                <w:rFonts w:cs="Arial"/>
                <w:color w:val="000000"/>
                <w:sz w:val="20"/>
                <w:szCs w:val="20"/>
              </w:rPr>
              <w:t xml:space="preserve"> zodat de voorstellen volgend jaar zijn</w:t>
            </w:r>
            <w:r w:rsidR="006322D4" w:rsidRPr="00A96F37">
              <w:rPr>
                <w:rFonts w:cs="Arial"/>
                <w:color w:val="000000"/>
                <w:sz w:val="20"/>
                <w:szCs w:val="20"/>
              </w:rPr>
              <w:t xml:space="preserve"> doorgevoerd</w:t>
            </w:r>
            <w:r w:rsidRPr="00A96F37">
              <w:rPr>
                <w:rFonts w:cs="Arial"/>
                <w:color w:val="000000"/>
                <w:sz w:val="20"/>
                <w:szCs w:val="20"/>
              </w:rPr>
              <w:t>.</w:t>
            </w:r>
          </w:p>
        </w:tc>
        <w:tc>
          <w:tcPr>
            <w:tcW w:w="420" w:type="pct"/>
            <w:shd w:val="clear" w:color="auto" w:fill="FFFFFF" w:themeFill="background1"/>
          </w:tcPr>
          <w:p w:rsidR="002F4588" w:rsidRPr="00A96F37" w:rsidRDefault="002F4588" w:rsidP="00775CAE">
            <w:pPr>
              <w:rPr>
                <w:rFonts w:cs="Arial"/>
                <w:b/>
                <w:color w:val="000000"/>
                <w:sz w:val="20"/>
                <w:szCs w:val="20"/>
              </w:rPr>
            </w:pPr>
          </w:p>
        </w:tc>
      </w:tr>
      <w:tr w:rsidR="002F4588" w:rsidRPr="00A96F37" w:rsidTr="00DD0648">
        <w:tc>
          <w:tcPr>
            <w:tcW w:w="4580" w:type="pct"/>
            <w:shd w:val="clear" w:color="auto" w:fill="B8CCE4" w:themeFill="accent1" w:themeFillTint="66"/>
          </w:tcPr>
          <w:p w:rsidR="002F4588" w:rsidRPr="00A96F37" w:rsidRDefault="002F4588"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20" w:type="pct"/>
            <w:shd w:val="clear" w:color="auto" w:fill="B8CCE4" w:themeFill="accent1" w:themeFillTint="66"/>
          </w:tcPr>
          <w:p w:rsidR="002F4588" w:rsidRPr="00A96F37" w:rsidRDefault="002F4588" w:rsidP="00775CAE">
            <w:pPr>
              <w:rPr>
                <w:rFonts w:cs="Arial"/>
                <w:b/>
                <w:color w:val="000000"/>
                <w:sz w:val="20"/>
                <w:szCs w:val="20"/>
              </w:rPr>
            </w:pPr>
            <w:r w:rsidRPr="00A96F37">
              <w:rPr>
                <w:rFonts w:cs="Arial"/>
                <w:b/>
                <w:color w:val="000000"/>
                <w:sz w:val="20"/>
                <w:szCs w:val="20"/>
              </w:rPr>
              <w:t>Score</w:t>
            </w:r>
          </w:p>
        </w:tc>
      </w:tr>
      <w:tr w:rsidR="002948A5" w:rsidRPr="00A96F37" w:rsidTr="00DD0648">
        <w:tc>
          <w:tcPr>
            <w:tcW w:w="4580" w:type="pct"/>
          </w:tcPr>
          <w:p w:rsidR="002948A5" w:rsidRPr="00A96F37" w:rsidRDefault="002948A5" w:rsidP="00775CAE">
            <w:pPr>
              <w:pStyle w:val="Lijstalinea"/>
              <w:numPr>
                <w:ilvl w:val="0"/>
                <w:numId w:val="5"/>
              </w:numPr>
              <w:rPr>
                <w:rFonts w:cs="Arial"/>
                <w:color w:val="000000"/>
                <w:sz w:val="20"/>
                <w:szCs w:val="20"/>
              </w:rPr>
            </w:pPr>
            <w:r w:rsidRPr="00A96F37">
              <w:rPr>
                <w:rFonts w:cs="Arial"/>
                <w:color w:val="000000"/>
                <w:sz w:val="20"/>
                <w:szCs w:val="20"/>
              </w:rPr>
              <w:t>Ik weet waar ik de beschrijving van de examenorganisatie kan vinden.</w:t>
            </w:r>
          </w:p>
        </w:tc>
        <w:tc>
          <w:tcPr>
            <w:tcW w:w="420" w:type="pct"/>
          </w:tcPr>
          <w:p w:rsidR="002948A5" w:rsidRPr="00A96F37" w:rsidRDefault="002948A5" w:rsidP="00775CAE">
            <w:pPr>
              <w:rPr>
                <w:rFonts w:cs="Arial"/>
                <w:color w:val="000000"/>
                <w:sz w:val="20"/>
                <w:szCs w:val="20"/>
              </w:rPr>
            </w:pPr>
          </w:p>
        </w:tc>
      </w:tr>
      <w:tr w:rsidR="002948A5" w:rsidRPr="00A96F37" w:rsidTr="00DD0648">
        <w:tc>
          <w:tcPr>
            <w:tcW w:w="4580" w:type="pct"/>
          </w:tcPr>
          <w:p w:rsidR="002948A5" w:rsidRPr="00A96F37" w:rsidRDefault="002948A5" w:rsidP="00775CAE">
            <w:pPr>
              <w:pStyle w:val="Lijstalinea"/>
              <w:numPr>
                <w:ilvl w:val="0"/>
                <w:numId w:val="5"/>
              </w:numPr>
              <w:rPr>
                <w:rFonts w:cs="Arial"/>
                <w:color w:val="000000"/>
                <w:sz w:val="20"/>
                <w:szCs w:val="20"/>
              </w:rPr>
            </w:pPr>
            <w:r w:rsidRPr="00A96F37">
              <w:rPr>
                <w:rFonts w:cs="Arial"/>
                <w:color w:val="000000"/>
                <w:sz w:val="20"/>
                <w:szCs w:val="20"/>
              </w:rPr>
              <w:t xml:space="preserve">Ik weet op welke wijze de examenprocessen in onze examenorganisatie zijn </w:t>
            </w:r>
            <w:r w:rsidR="006322D4" w:rsidRPr="00A96F37">
              <w:rPr>
                <w:rFonts w:cs="Arial"/>
                <w:color w:val="000000"/>
                <w:sz w:val="20"/>
                <w:szCs w:val="20"/>
              </w:rPr>
              <w:t xml:space="preserve">ingericht </w:t>
            </w:r>
            <w:r w:rsidRPr="00A96F37">
              <w:rPr>
                <w:rFonts w:cs="Arial"/>
                <w:color w:val="000000"/>
                <w:sz w:val="20"/>
                <w:szCs w:val="20"/>
              </w:rPr>
              <w:t xml:space="preserve">en waar op welk moment welke beslissingen worden genomen. </w:t>
            </w:r>
          </w:p>
        </w:tc>
        <w:tc>
          <w:tcPr>
            <w:tcW w:w="420" w:type="pct"/>
          </w:tcPr>
          <w:p w:rsidR="002948A5" w:rsidRPr="00A96F37" w:rsidRDefault="002948A5" w:rsidP="00775CAE">
            <w:pPr>
              <w:rPr>
                <w:rFonts w:cs="Arial"/>
                <w:color w:val="000000"/>
                <w:sz w:val="20"/>
                <w:szCs w:val="20"/>
              </w:rPr>
            </w:pPr>
          </w:p>
        </w:tc>
      </w:tr>
      <w:tr w:rsidR="002F4588" w:rsidRPr="00A96F37" w:rsidTr="00DD0648">
        <w:tc>
          <w:tcPr>
            <w:tcW w:w="4580" w:type="pct"/>
          </w:tcPr>
          <w:p w:rsidR="002F4588" w:rsidRPr="00A96F37" w:rsidRDefault="002F4588" w:rsidP="00775CAE">
            <w:pPr>
              <w:pStyle w:val="Lijstalinea"/>
              <w:numPr>
                <w:ilvl w:val="0"/>
                <w:numId w:val="5"/>
              </w:numPr>
              <w:rPr>
                <w:rFonts w:cs="Arial"/>
                <w:color w:val="000000"/>
                <w:sz w:val="20"/>
                <w:szCs w:val="20"/>
              </w:rPr>
            </w:pPr>
            <w:r w:rsidRPr="00A96F37">
              <w:rPr>
                <w:rFonts w:cs="Arial"/>
                <w:color w:val="000000"/>
                <w:sz w:val="20"/>
                <w:szCs w:val="20"/>
              </w:rPr>
              <w:t>Ik vind dat de verantwoordelijkheden zijn belegd bij de functionarissen die daar logischerwijs ook de verantwoordelijkheid voor dragen.</w:t>
            </w:r>
          </w:p>
        </w:tc>
        <w:tc>
          <w:tcPr>
            <w:tcW w:w="420" w:type="pct"/>
          </w:tcPr>
          <w:p w:rsidR="002F4588" w:rsidRPr="00A96F37" w:rsidRDefault="002F4588" w:rsidP="00775CAE">
            <w:pPr>
              <w:rPr>
                <w:rFonts w:cs="Arial"/>
                <w:color w:val="000000"/>
                <w:sz w:val="20"/>
                <w:szCs w:val="20"/>
              </w:rPr>
            </w:pPr>
          </w:p>
        </w:tc>
      </w:tr>
      <w:tr w:rsidR="002948A5" w:rsidRPr="00A96F37" w:rsidTr="00DD0648">
        <w:tc>
          <w:tcPr>
            <w:tcW w:w="4580" w:type="pct"/>
          </w:tcPr>
          <w:p w:rsidR="002948A5" w:rsidRPr="00A96F37" w:rsidRDefault="002948A5" w:rsidP="00775CAE">
            <w:pPr>
              <w:pStyle w:val="Lijstalinea"/>
              <w:numPr>
                <w:ilvl w:val="0"/>
                <w:numId w:val="5"/>
              </w:numPr>
              <w:rPr>
                <w:rFonts w:cs="Arial"/>
                <w:color w:val="000000"/>
                <w:sz w:val="20"/>
                <w:szCs w:val="20"/>
              </w:rPr>
            </w:pPr>
            <w:r w:rsidRPr="00A96F37">
              <w:rPr>
                <w:rFonts w:cs="Arial"/>
                <w:color w:val="000000"/>
                <w:sz w:val="20"/>
                <w:szCs w:val="20"/>
              </w:rPr>
              <w:t xml:space="preserve">Ik weet welke collega’s taken voor en na mij in het examenproces vervullen en welke verantwoordelijkheden zij hebben. Ik besef dat ik op die manier afhankelijk ben van hen of zij </w:t>
            </w:r>
            <w:r w:rsidR="00345A6F" w:rsidRPr="00A96F37">
              <w:rPr>
                <w:rFonts w:cs="Arial"/>
                <w:color w:val="000000"/>
                <w:sz w:val="20"/>
                <w:szCs w:val="20"/>
              </w:rPr>
              <w:t>omgekeerd</w:t>
            </w:r>
            <w:r w:rsidRPr="00A96F37">
              <w:rPr>
                <w:rFonts w:cs="Arial"/>
                <w:color w:val="000000"/>
                <w:sz w:val="20"/>
                <w:szCs w:val="20"/>
              </w:rPr>
              <w:t xml:space="preserve"> van mij.</w:t>
            </w:r>
          </w:p>
        </w:tc>
        <w:tc>
          <w:tcPr>
            <w:tcW w:w="420" w:type="pct"/>
          </w:tcPr>
          <w:p w:rsidR="002948A5" w:rsidRPr="00A96F37" w:rsidRDefault="002948A5" w:rsidP="00775CAE">
            <w:pPr>
              <w:rPr>
                <w:rFonts w:cs="Arial"/>
                <w:color w:val="000000"/>
                <w:sz w:val="20"/>
                <w:szCs w:val="20"/>
              </w:rPr>
            </w:pPr>
          </w:p>
        </w:tc>
      </w:tr>
      <w:tr w:rsidR="002948A5" w:rsidRPr="00A96F37" w:rsidTr="00DD0648">
        <w:tc>
          <w:tcPr>
            <w:tcW w:w="4580" w:type="pct"/>
          </w:tcPr>
          <w:p w:rsidR="002948A5" w:rsidRPr="00A96F37" w:rsidRDefault="002948A5" w:rsidP="00775CAE">
            <w:pPr>
              <w:pStyle w:val="Lijstalinea"/>
              <w:numPr>
                <w:ilvl w:val="0"/>
                <w:numId w:val="5"/>
              </w:numPr>
              <w:rPr>
                <w:rFonts w:cs="Arial"/>
                <w:color w:val="000000"/>
                <w:sz w:val="20"/>
                <w:szCs w:val="20"/>
              </w:rPr>
            </w:pPr>
            <w:r w:rsidRPr="00A96F37">
              <w:rPr>
                <w:rFonts w:cs="Arial"/>
                <w:color w:val="000000"/>
                <w:sz w:val="20"/>
                <w:szCs w:val="20"/>
              </w:rPr>
              <w:t xml:space="preserve">Mijn collega’s en ik </w:t>
            </w:r>
            <w:r w:rsidR="00345A6F" w:rsidRPr="00A96F37">
              <w:rPr>
                <w:rFonts w:cs="Arial"/>
                <w:color w:val="000000"/>
                <w:sz w:val="20"/>
                <w:szCs w:val="20"/>
              </w:rPr>
              <w:t xml:space="preserve">hebben </w:t>
            </w:r>
            <w:r w:rsidRPr="00A96F37">
              <w:rPr>
                <w:rFonts w:cs="Arial"/>
                <w:color w:val="000000"/>
                <w:sz w:val="20"/>
                <w:szCs w:val="20"/>
              </w:rPr>
              <w:t>de juiste competenties</w:t>
            </w:r>
            <w:r w:rsidR="00345A6F" w:rsidRPr="00A96F37">
              <w:rPr>
                <w:rFonts w:cs="Arial"/>
                <w:color w:val="000000"/>
                <w:sz w:val="20"/>
                <w:szCs w:val="20"/>
              </w:rPr>
              <w:t xml:space="preserve"> voor onze taken binnen het examenproces</w:t>
            </w:r>
            <w:r w:rsidRPr="00A96F37">
              <w:rPr>
                <w:rFonts w:cs="Arial"/>
                <w:color w:val="000000"/>
                <w:sz w:val="20"/>
                <w:szCs w:val="20"/>
              </w:rPr>
              <w:t xml:space="preserve">. </w:t>
            </w:r>
          </w:p>
        </w:tc>
        <w:tc>
          <w:tcPr>
            <w:tcW w:w="420" w:type="pct"/>
          </w:tcPr>
          <w:p w:rsidR="002948A5" w:rsidRPr="00A96F37" w:rsidRDefault="002948A5" w:rsidP="00775CAE">
            <w:pPr>
              <w:rPr>
                <w:rFonts w:cs="Arial"/>
                <w:color w:val="000000"/>
                <w:sz w:val="20"/>
                <w:szCs w:val="20"/>
              </w:rPr>
            </w:pPr>
          </w:p>
        </w:tc>
      </w:tr>
    </w:tbl>
    <w:p w:rsidR="002948A5" w:rsidRPr="00A96F37" w:rsidRDefault="002948A5" w:rsidP="00775CAE">
      <w:pPr>
        <w:rPr>
          <w:rFonts w:cs="Arial"/>
          <w:sz w:val="20"/>
          <w:szCs w:val="20"/>
        </w:rPr>
      </w:pPr>
      <w:bookmarkStart w:id="1" w:name="_Toc346716817"/>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w:t>
      </w:r>
      <w:r w:rsidR="00601F15" w:rsidRPr="00A96F37">
        <w:rPr>
          <w:rFonts w:cs="Arial"/>
          <w:b/>
          <w:sz w:val="20"/>
          <w:szCs w:val="20"/>
        </w:rPr>
        <w:t>en</w:t>
      </w:r>
      <w:r w:rsidRPr="00A96F37">
        <w:rPr>
          <w:rFonts w:cs="Arial"/>
          <w:b/>
          <w:sz w:val="20"/>
          <w:szCs w:val="20"/>
        </w:rPr>
        <w:t xml:space="preserve">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tabs>
          <w:tab w:val="clear" w:pos="357"/>
          <w:tab w:val="clear" w:pos="714"/>
          <w:tab w:val="left" w:pos="1890"/>
        </w:tabs>
        <w:rPr>
          <w:rFonts w:cs="Arial"/>
          <w:sz w:val="20"/>
          <w:szCs w:val="20"/>
        </w:rPr>
      </w:pPr>
      <w:r w:rsidRPr="00A96F37">
        <w:rPr>
          <w:rFonts w:cs="Arial"/>
          <w:sz w:val="20"/>
          <w:szCs w:val="20"/>
        </w:rPr>
        <w:tab/>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bookmarkEnd w:id="1"/>
    <w:p w:rsidR="00DD0648" w:rsidRPr="00A96F37" w:rsidRDefault="00DD0648" w:rsidP="00775CAE">
      <w:pPr>
        <w:tabs>
          <w:tab w:val="clear" w:pos="357"/>
          <w:tab w:val="clear" w:pos="714"/>
        </w:tabs>
        <w:rPr>
          <w:rFonts w:cs="Arial"/>
          <w:sz w:val="20"/>
          <w:szCs w:val="20"/>
        </w:rPr>
      </w:pPr>
    </w:p>
    <w:p w:rsidR="00DD0648" w:rsidRPr="00A96F37" w:rsidRDefault="00DD0648" w:rsidP="00775CAE">
      <w:pPr>
        <w:tabs>
          <w:tab w:val="clear" w:pos="357"/>
          <w:tab w:val="clear" w:pos="714"/>
        </w:tabs>
        <w:rPr>
          <w:rFonts w:cs="Arial"/>
          <w:sz w:val="20"/>
          <w:szCs w:val="20"/>
        </w:rPr>
      </w:pPr>
      <w:r w:rsidRPr="00A96F37">
        <w:rPr>
          <w:rFonts w:cs="Arial"/>
          <w:sz w:val="20"/>
          <w:szCs w:val="20"/>
        </w:rPr>
        <w:br w:type="page"/>
      </w:r>
    </w:p>
    <w:p w:rsidR="00DD0648"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 xml:space="preserve">Visie op examinering en organisatie: </w:t>
      </w:r>
    </w:p>
    <w:p w:rsidR="00DD0648" w:rsidRPr="00A96F37" w:rsidRDefault="00775CAE" w:rsidP="00775CAE">
      <w:pPr>
        <w:rPr>
          <w:rFonts w:cs="Arial"/>
          <w:color w:val="000000"/>
          <w:sz w:val="20"/>
          <w:szCs w:val="20"/>
        </w:rPr>
      </w:pPr>
      <w:r w:rsidRPr="00A96F37">
        <w:rPr>
          <w:rFonts w:cs="Arial"/>
          <w:color w:val="000000"/>
          <w:sz w:val="20"/>
          <w:szCs w:val="20"/>
        </w:rPr>
        <w:t>H</w:t>
      </w:r>
      <w:r w:rsidR="00345A6F" w:rsidRPr="00A96F37">
        <w:rPr>
          <w:rFonts w:cs="Arial"/>
          <w:color w:val="000000"/>
          <w:sz w:val="20"/>
          <w:szCs w:val="20"/>
        </w:rPr>
        <w:t xml:space="preserve">et </w:t>
      </w:r>
      <w:r w:rsidR="00DD0648" w:rsidRPr="00A96F37">
        <w:rPr>
          <w:rFonts w:cs="Arial"/>
          <w:color w:val="000000"/>
          <w:sz w:val="20"/>
          <w:szCs w:val="20"/>
        </w:rPr>
        <w:t>algemen</w:t>
      </w:r>
      <w:r w:rsidR="00345A6F" w:rsidRPr="00A96F37">
        <w:rPr>
          <w:rFonts w:cs="Arial"/>
          <w:color w:val="000000"/>
          <w:sz w:val="20"/>
          <w:szCs w:val="20"/>
        </w:rPr>
        <w:t>e</w:t>
      </w:r>
      <w:r w:rsidR="00DD0648" w:rsidRPr="00A96F37">
        <w:rPr>
          <w:rFonts w:cs="Arial"/>
          <w:color w:val="000000"/>
          <w:sz w:val="20"/>
          <w:szCs w:val="20"/>
        </w:rPr>
        <w:t xml:space="preserve"> beeld, de ambitie en/of </w:t>
      </w:r>
      <w:r w:rsidR="002948A5" w:rsidRPr="00A96F37">
        <w:rPr>
          <w:rFonts w:cs="Arial"/>
          <w:color w:val="000000"/>
          <w:sz w:val="20"/>
          <w:szCs w:val="20"/>
        </w:rPr>
        <w:t xml:space="preserve"> het langetermijnper</w:t>
      </w:r>
      <w:r w:rsidR="00DD0648" w:rsidRPr="00A96F37">
        <w:rPr>
          <w:rFonts w:cs="Arial"/>
          <w:color w:val="000000"/>
          <w:sz w:val="20"/>
          <w:szCs w:val="20"/>
        </w:rPr>
        <w:t xml:space="preserve">spectief van de </w:t>
      </w:r>
      <w:r w:rsidR="00601F15" w:rsidRPr="00A96F37">
        <w:rPr>
          <w:rFonts w:cs="Arial"/>
          <w:color w:val="000000"/>
          <w:sz w:val="20"/>
          <w:szCs w:val="20"/>
        </w:rPr>
        <w:t xml:space="preserve">school </w:t>
      </w:r>
      <w:r w:rsidR="002948A5" w:rsidRPr="00A96F37">
        <w:rPr>
          <w:rFonts w:cs="Arial"/>
          <w:color w:val="000000"/>
          <w:sz w:val="20"/>
          <w:szCs w:val="20"/>
        </w:rPr>
        <w:t xml:space="preserve">op </w:t>
      </w:r>
    </w:p>
    <w:p w:rsidR="00DD0648" w:rsidRPr="00A96F37" w:rsidRDefault="00345A6F" w:rsidP="00775CAE">
      <w:pPr>
        <w:pStyle w:val="Lijstalinea"/>
        <w:numPr>
          <w:ilvl w:val="0"/>
          <w:numId w:val="8"/>
        </w:numPr>
        <w:rPr>
          <w:rFonts w:cs="Arial"/>
          <w:color w:val="000000"/>
          <w:sz w:val="20"/>
          <w:szCs w:val="20"/>
        </w:rPr>
      </w:pPr>
      <w:r w:rsidRPr="00A96F37">
        <w:rPr>
          <w:rFonts w:cs="Arial"/>
          <w:color w:val="000000"/>
          <w:sz w:val="20"/>
          <w:szCs w:val="20"/>
        </w:rPr>
        <w:t>e</w:t>
      </w:r>
      <w:r w:rsidR="00DD0648" w:rsidRPr="00A96F37">
        <w:rPr>
          <w:rFonts w:cs="Arial"/>
          <w:color w:val="000000"/>
          <w:sz w:val="20"/>
          <w:szCs w:val="20"/>
        </w:rPr>
        <w:t>xaminering</w:t>
      </w:r>
      <w:r w:rsidR="00601F15" w:rsidRPr="00A96F37">
        <w:rPr>
          <w:rFonts w:cs="Arial"/>
          <w:color w:val="000000"/>
          <w:sz w:val="20"/>
          <w:szCs w:val="20"/>
        </w:rPr>
        <w:t>;</w:t>
      </w:r>
      <w:r w:rsidR="00DD0648" w:rsidRPr="00A96F37">
        <w:rPr>
          <w:rFonts w:cs="Arial"/>
          <w:color w:val="000000"/>
          <w:sz w:val="20"/>
          <w:szCs w:val="20"/>
        </w:rPr>
        <w:t xml:space="preserve"> </w:t>
      </w:r>
    </w:p>
    <w:p w:rsidR="00DD0648" w:rsidRPr="00A96F37" w:rsidRDefault="002948A5" w:rsidP="00775CAE">
      <w:pPr>
        <w:pStyle w:val="Lijstalinea"/>
        <w:numPr>
          <w:ilvl w:val="0"/>
          <w:numId w:val="8"/>
        </w:numPr>
        <w:rPr>
          <w:rFonts w:cs="Arial"/>
          <w:color w:val="000000"/>
          <w:sz w:val="20"/>
          <w:szCs w:val="20"/>
        </w:rPr>
      </w:pPr>
      <w:r w:rsidRPr="00A96F37">
        <w:rPr>
          <w:rFonts w:cs="Arial"/>
          <w:color w:val="000000"/>
          <w:sz w:val="20"/>
          <w:szCs w:val="20"/>
        </w:rPr>
        <w:t>de wijze waarop de (e</w:t>
      </w:r>
      <w:r w:rsidR="00DD0648" w:rsidRPr="00A96F37">
        <w:rPr>
          <w:rFonts w:cs="Arial"/>
          <w:color w:val="000000"/>
          <w:sz w:val="20"/>
          <w:szCs w:val="20"/>
        </w:rPr>
        <w:t>xamen)organisatie is ingericht/</w:t>
      </w:r>
      <w:r w:rsidRPr="00A96F37">
        <w:rPr>
          <w:rFonts w:cs="Arial"/>
          <w:color w:val="000000"/>
          <w:sz w:val="20"/>
          <w:szCs w:val="20"/>
        </w:rPr>
        <w:t xml:space="preserve"> de wijze waarop de (examen)organisatie functioneert</w:t>
      </w:r>
      <w:r w:rsidR="00601F15" w:rsidRPr="00A96F37">
        <w:rPr>
          <w:rFonts w:cs="Arial"/>
          <w:color w:val="000000"/>
          <w:sz w:val="20"/>
          <w:szCs w:val="20"/>
        </w:rPr>
        <w:t>.</w:t>
      </w:r>
      <w:r w:rsidRPr="00A96F37">
        <w:rPr>
          <w:rFonts w:cs="Arial"/>
          <w:color w:val="000000"/>
          <w:sz w:val="20"/>
          <w:szCs w:val="20"/>
        </w:rPr>
        <w:t xml:space="preserve"> </w:t>
      </w:r>
      <w:r w:rsidR="00601F15" w:rsidRPr="00A96F37">
        <w:rPr>
          <w:rFonts w:cs="Arial"/>
          <w:color w:val="000000"/>
          <w:sz w:val="20"/>
          <w:szCs w:val="20"/>
        </w:rPr>
        <w:t>D</w:t>
      </w:r>
      <w:r w:rsidRPr="00A96F37">
        <w:rPr>
          <w:rFonts w:cs="Arial"/>
          <w:color w:val="000000"/>
          <w:sz w:val="20"/>
          <w:szCs w:val="20"/>
        </w:rPr>
        <w:t>aarbij valt te denken aan een centrale</w:t>
      </w:r>
      <w:r w:rsidR="00345A6F" w:rsidRPr="00A96F37">
        <w:rPr>
          <w:rFonts w:cs="Arial"/>
          <w:color w:val="000000"/>
          <w:sz w:val="20"/>
          <w:szCs w:val="20"/>
        </w:rPr>
        <w:t xml:space="preserve"> of </w:t>
      </w:r>
      <w:r w:rsidRPr="00A96F37">
        <w:rPr>
          <w:rFonts w:cs="Arial"/>
          <w:color w:val="000000"/>
          <w:sz w:val="20"/>
          <w:szCs w:val="20"/>
        </w:rPr>
        <w:t xml:space="preserve">decentrale inrichting, </w:t>
      </w:r>
      <w:r w:rsidR="00345A6F" w:rsidRPr="00A96F37">
        <w:rPr>
          <w:rFonts w:cs="Arial"/>
          <w:color w:val="000000"/>
          <w:sz w:val="20"/>
          <w:szCs w:val="20"/>
        </w:rPr>
        <w:t xml:space="preserve">een </w:t>
      </w:r>
      <w:r w:rsidRPr="00A96F37">
        <w:rPr>
          <w:rFonts w:cs="Arial"/>
          <w:color w:val="000000"/>
          <w:sz w:val="20"/>
          <w:szCs w:val="20"/>
        </w:rPr>
        <w:t>kleine</w:t>
      </w:r>
      <w:r w:rsidR="00345A6F" w:rsidRPr="00A96F37">
        <w:rPr>
          <w:rFonts w:cs="Arial"/>
          <w:color w:val="000000"/>
          <w:sz w:val="20"/>
          <w:szCs w:val="20"/>
        </w:rPr>
        <w:t xml:space="preserve"> of </w:t>
      </w:r>
      <w:r w:rsidRPr="00A96F37">
        <w:rPr>
          <w:rFonts w:cs="Arial"/>
          <w:color w:val="000000"/>
          <w:sz w:val="20"/>
          <w:szCs w:val="20"/>
        </w:rPr>
        <w:t>grote organisatie, verantwoordelijk</w:t>
      </w:r>
      <w:r w:rsidR="00601F15" w:rsidRPr="00A96F37">
        <w:rPr>
          <w:rFonts w:cs="Arial"/>
          <w:color w:val="000000"/>
          <w:sz w:val="20"/>
          <w:szCs w:val="20"/>
        </w:rPr>
        <w:t>heid</w:t>
      </w:r>
      <w:r w:rsidRPr="00A96F37">
        <w:rPr>
          <w:rFonts w:cs="Arial"/>
          <w:color w:val="000000"/>
          <w:sz w:val="20"/>
          <w:szCs w:val="20"/>
        </w:rPr>
        <w:t xml:space="preserve"> bij de teams</w:t>
      </w:r>
      <w:r w:rsidR="00345A6F" w:rsidRPr="00A96F37">
        <w:rPr>
          <w:rFonts w:cs="Arial"/>
          <w:color w:val="000000"/>
          <w:sz w:val="20"/>
          <w:szCs w:val="20"/>
        </w:rPr>
        <w:t xml:space="preserve"> of in</w:t>
      </w:r>
      <w:r w:rsidRPr="00A96F37">
        <w:rPr>
          <w:rFonts w:cs="Arial"/>
          <w:color w:val="000000"/>
          <w:sz w:val="20"/>
          <w:szCs w:val="20"/>
        </w:rPr>
        <w:t xml:space="preserve"> de lijn</w:t>
      </w:r>
      <w:r w:rsidR="00581206" w:rsidRPr="00A96F37">
        <w:rPr>
          <w:rFonts w:cs="Arial"/>
          <w:color w:val="000000"/>
          <w:sz w:val="20"/>
          <w:szCs w:val="20"/>
        </w:rPr>
        <w:t xml:space="preserve"> en</w:t>
      </w:r>
      <w:r w:rsidRPr="00A96F37">
        <w:rPr>
          <w:rFonts w:cs="Arial"/>
          <w:color w:val="000000"/>
          <w:sz w:val="20"/>
          <w:szCs w:val="20"/>
        </w:rPr>
        <w:t xml:space="preserve"> </w:t>
      </w:r>
      <w:r w:rsidR="003B0640" w:rsidRPr="00A96F37">
        <w:rPr>
          <w:rFonts w:cs="Arial"/>
          <w:color w:val="000000"/>
          <w:sz w:val="20"/>
          <w:szCs w:val="20"/>
        </w:rPr>
        <w:t xml:space="preserve">een sterke </w:t>
      </w:r>
      <w:r w:rsidRPr="00A96F37">
        <w:rPr>
          <w:rFonts w:cs="Arial"/>
          <w:color w:val="000000"/>
          <w:sz w:val="20"/>
          <w:szCs w:val="20"/>
        </w:rPr>
        <w:t xml:space="preserve">aansturing </w:t>
      </w:r>
      <w:r w:rsidR="0086074B" w:rsidRPr="00A96F37">
        <w:rPr>
          <w:rFonts w:cs="Arial"/>
          <w:color w:val="000000"/>
          <w:sz w:val="20"/>
          <w:szCs w:val="20"/>
        </w:rPr>
        <w:t>op examinering of niet.</w:t>
      </w:r>
    </w:p>
    <w:p w:rsidR="00DD0648" w:rsidRPr="00A96F37" w:rsidRDefault="00DD0648" w:rsidP="00775CAE">
      <w:pPr>
        <w:rPr>
          <w:rFonts w:cs="Arial"/>
          <w:color w:val="000000"/>
          <w:sz w:val="20"/>
          <w:szCs w:val="20"/>
        </w:rPr>
      </w:pPr>
    </w:p>
    <w:p w:rsidR="002948A5" w:rsidRPr="00A96F37" w:rsidRDefault="002948A5" w:rsidP="00775CAE">
      <w:pPr>
        <w:rPr>
          <w:rFonts w:cs="Arial"/>
          <w:color w:val="000000"/>
          <w:sz w:val="20"/>
          <w:szCs w:val="20"/>
        </w:rPr>
      </w:pPr>
      <w:r w:rsidRPr="00A96F37">
        <w:rPr>
          <w:rFonts w:cs="Arial"/>
          <w:color w:val="000000"/>
          <w:sz w:val="20"/>
          <w:szCs w:val="20"/>
        </w:rPr>
        <w:t xml:space="preserve">De visie </w:t>
      </w:r>
      <w:r w:rsidR="00DD0648" w:rsidRPr="00A96F37">
        <w:rPr>
          <w:rFonts w:cs="Arial"/>
          <w:color w:val="000000"/>
          <w:sz w:val="20"/>
          <w:szCs w:val="20"/>
        </w:rPr>
        <w:t xml:space="preserve">geeft richting aan het handelen van de personen in de </w:t>
      </w:r>
      <w:r w:rsidR="00581206" w:rsidRPr="00A96F37">
        <w:rPr>
          <w:rFonts w:cs="Arial"/>
          <w:color w:val="000000"/>
          <w:sz w:val="20"/>
          <w:szCs w:val="20"/>
        </w:rPr>
        <w:t xml:space="preserve">examenorganisatie. </w:t>
      </w:r>
    </w:p>
    <w:p w:rsidR="00DD0648" w:rsidRPr="00A96F37" w:rsidRDefault="00DD0648" w:rsidP="00775CAE">
      <w:pPr>
        <w:rPr>
          <w:rFonts w:cs="Arial"/>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958"/>
      </w:tblGrid>
      <w:tr w:rsidR="002948A5" w:rsidRPr="00A96F37" w:rsidTr="008A405E">
        <w:tc>
          <w:tcPr>
            <w:tcW w:w="4507"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Indicator</w:t>
            </w:r>
            <w:r w:rsidR="00DD0648" w:rsidRPr="00A96F37">
              <w:rPr>
                <w:rFonts w:cs="Arial"/>
                <w:b/>
                <w:color w:val="000000"/>
                <w:sz w:val="20"/>
                <w:szCs w:val="20"/>
              </w:rPr>
              <w:t>en algemeen</w:t>
            </w:r>
          </w:p>
        </w:tc>
        <w:tc>
          <w:tcPr>
            <w:tcW w:w="493"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8A405E">
        <w:tc>
          <w:tcPr>
            <w:tcW w:w="4507" w:type="pct"/>
          </w:tcPr>
          <w:p w:rsidR="002948A5" w:rsidRPr="00A96F37" w:rsidRDefault="00086F22" w:rsidP="00775CAE">
            <w:pPr>
              <w:pStyle w:val="Lijstalinea"/>
              <w:numPr>
                <w:ilvl w:val="0"/>
                <w:numId w:val="10"/>
              </w:numPr>
              <w:rPr>
                <w:rFonts w:cs="Arial"/>
                <w:color w:val="000000"/>
                <w:sz w:val="20"/>
                <w:szCs w:val="20"/>
              </w:rPr>
            </w:pPr>
            <w:r>
              <w:rPr>
                <w:rFonts w:cs="Arial"/>
                <w:color w:val="000000"/>
                <w:sz w:val="20"/>
                <w:szCs w:val="20"/>
              </w:rPr>
              <w:t>We hebben</w:t>
            </w:r>
            <w:r w:rsidR="002948A5" w:rsidRPr="00A96F37">
              <w:rPr>
                <w:rFonts w:cs="Arial"/>
                <w:color w:val="000000"/>
                <w:sz w:val="20"/>
                <w:szCs w:val="20"/>
              </w:rPr>
              <w:t xml:space="preserve"> een visie op examinering en </w:t>
            </w:r>
            <w:r w:rsidR="00581206" w:rsidRPr="00A96F37">
              <w:rPr>
                <w:rFonts w:cs="Arial"/>
                <w:color w:val="000000"/>
                <w:sz w:val="20"/>
                <w:szCs w:val="20"/>
              </w:rPr>
              <w:t xml:space="preserve">de </w:t>
            </w:r>
            <w:r w:rsidR="002948A5" w:rsidRPr="00A96F37">
              <w:rPr>
                <w:rFonts w:cs="Arial"/>
                <w:color w:val="000000"/>
                <w:sz w:val="20"/>
                <w:szCs w:val="20"/>
              </w:rPr>
              <w:t>inrichting van de (examen)organisatie opgesteld.</w:t>
            </w:r>
          </w:p>
        </w:tc>
        <w:tc>
          <w:tcPr>
            <w:tcW w:w="493" w:type="pct"/>
          </w:tcPr>
          <w:p w:rsidR="002948A5" w:rsidRPr="00A96F37" w:rsidRDefault="002948A5" w:rsidP="00775CAE">
            <w:pPr>
              <w:pStyle w:val="Lijstalinea"/>
              <w:ind w:left="360"/>
              <w:rPr>
                <w:rFonts w:cs="Arial"/>
                <w:color w:val="000000"/>
                <w:sz w:val="20"/>
                <w:szCs w:val="20"/>
              </w:rPr>
            </w:pPr>
          </w:p>
        </w:tc>
      </w:tr>
      <w:tr w:rsidR="002948A5" w:rsidRPr="00A96F37" w:rsidTr="008A405E">
        <w:tc>
          <w:tcPr>
            <w:tcW w:w="4507" w:type="pct"/>
          </w:tcPr>
          <w:p w:rsidR="002948A5" w:rsidRPr="00A96F37" w:rsidRDefault="002948A5" w:rsidP="00775CAE">
            <w:pPr>
              <w:pStyle w:val="Lijstalinea"/>
              <w:numPr>
                <w:ilvl w:val="0"/>
                <w:numId w:val="10"/>
              </w:numPr>
              <w:rPr>
                <w:rFonts w:cs="Arial"/>
                <w:color w:val="000000"/>
                <w:sz w:val="20"/>
                <w:szCs w:val="20"/>
              </w:rPr>
            </w:pPr>
            <w:r w:rsidRPr="00A96F37">
              <w:rPr>
                <w:rFonts w:cs="Arial"/>
                <w:color w:val="000000"/>
                <w:sz w:val="20"/>
                <w:szCs w:val="20"/>
              </w:rPr>
              <w:t>Deze visie sluit aan bij de externe kwaliteitseisen die aan de examinering</w:t>
            </w:r>
            <w:r w:rsidR="00225533" w:rsidRPr="00A96F37">
              <w:rPr>
                <w:rFonts w:cs="Arial"/>
                <w:color w:val="000000"/>
                <w:sz w:val="20"/>
                <w:szCs w:val="20"/>
              </w:rPr>
              <w:t xml:space="preserve"> worden gesteld</w:t>
            </w:r>
            <w:r w:rsidRPr="00A96F37">
              <w:rPr>
                <w:rFonts w:cs="Arial"/>
                <w:color w:val="000000"/>
                <w:sz w:val="20"/>
                <w:szCs w:val="20"/>
              </w:rPr>
              <w:t>.</w:t>
            </w:r>
          </w:p>
        </w:tc>
        <w:tc>
          <w:tcPr>
            <w:tcW w:w="493" w:type="pct"/>
          </w:tcPr>
          <w:p w:rsidR="002948A5" w:rsidRPr="00A96F37" w:rsidRDefault="002948A5" w:rsidP="00775CAE">
            <w:pPr>
              <w:pStyle w:val="Lijstalinea"/>
              <w:ind w:left="360"/>
              <w:rPr>
                <w:rFonts w:cs="Arial"/>
                <w:color w:val="000000"/>
                <w:sz w:val="20"/>
                <w:szCs w:val="20"/>
              </w:rPr>
            </w:pPr>
          </w:p>
        </w:tc>
      </w:tr>
      <w:tr w:rsidR="002948A5" w:rsidRPr="00A96F37" w:rsidTr="008A405E">
        <w:tc>
          <w:tcPr>
            <w:tcW w:w="4507" w:type="pct"/>
          </w:tcPr>
          <w:p w:rsidR="002948A5" w:rsidRPr="00A96F37" w:rsidRDefault="002948A5" w:rsidP="00775CAE">
            <w:pPr>
              <w:pStyle w:val="Lijstalinea"/>
              <w:numPr>
                <w:ilvl w:val="0"/>
                <w:numId w:val="10"/>
              </w:numPr>
              <w:rPr>
                <w:rFonts w:cs="Arial"/>
                <w:color w:val="000000"/>
                <w:sz w:val="20"/>
                <w:szCs w:val="20"/>
              </w:rPr>
            </w:pPr>
            <w:r w:rsidRPr="00A96F37">
              <w:rPr>
                <w:rFonts w:cs="Arial"/>
                <w:color w:val="000000"/>
                <w:sz w:val="20"/>
                <w:szCs w:val="20"/>
              </w:rPr>
              <w:t>Deze visie sluit aan bij de wensen van het bedrijfsleven.</w:t>
            </w:r>
          </w:p>
        </w:tc>
        <w:tc>
          <w:tcPr>
            <w:tcW w:w="493" w:type="pct"/>
          </w:tcPr>
          <w:p w:rsidR="002948A5" w:rsidRPr="00A96F37" w:rsidRDefault="002948A5" w:rsidP="00775CAE">
            <w:pPr>
              <w:pStyle w:val="Lijstalinea"/>
              <w:ind w:left="360"/>
              <w:rPr>
                <w:rFonts w:cs="Arial"/>
                <w:color w:val="000000"/>
                <w:sz w:val="20"/>
                <w:szCs w:val="20"/>
              </w:rPr>
            </w:pPr>
          </w:p>
        </w:tc>
      </w:tr>
      <w:tr w:rsidR="002948A5" w:rsidRPr="00A96F37" w:rsidTr="008A405E">
        <w:tc>
          <w:tcPr>
            <w:tcW w:w="4507" w:type="pct"/>
          </w:tcPr>
          <w:p w:rsidR="002948A5" w:rsidRPr="00A96F37" w:rsidRDefault="002948A5" w:rsidP="00775CAE">
            <w:pPr>
              <w:pStyle w:val="Lijstalinea"/>
              <w:numPr>
                <w:ilvl w:val="0"/>
                <w:numId w:val="10"/>
              </w:numPr>
              <w:rPr>
                <w:rFonts w:cs="Arial"/>
                <w:color w:val="000000"/>
                <w:sz w:val="20"/>
                <w:szCs w:val="20"/>
              </w:rPr>
            </w:pPr>
            <w:r w:rsidRPr="00A96F37">
              <w:rPr>
                <w:rFonts w:cs="Arial"/>
                <w:color w:val="000000"/>
                <w:sz w:val="20"/>
                <w:szCs w:val="20"/>
              </w:rPr>
              <w:t>Deze visie sluit aan bij strategische plannen en doelen van de organisatie.</w:t>
            </w:r>
          </w:p>
        </w:tc>
        <w:tc>
          <w:tcPr>
            <w:tcW w:w="493" w:type="pct"/>
          </w:tcPr>
          <w:p w:rsidR="002948A5" w:rsidRPr="00A96F37" w:rsidRDefault="002948A5" w:rsidP="00775CAE">
            <w:pPr>
              <w:pStyle w:val="Lijstalinea"/>
              <w:ind w:left="360"/>
              <w:rPr>
                <w:rFonts w:cs="Arial"/>
                <w:color w:val="000000"/>
                <w:sz w:val="20"/>
                <w:szCs w:val="20"/>
              </w:rPr>
            </w:pPr>
          </w:p>
        </w:tc>
      </w:tr>
      <w:tr w:rsidR="00E7030C" w:rsidRPr="00A96F37" w:rsidTr="008A405E">
        <w:tc>
          <w:tcPr>
            <w:tcW w:w="4507" w:type="pct"/>
          </w:tcPr>
          <w:p w:rsidR="00E7030C" w:rsidRPr="00A96F37" w:rsidRDefault="00E7030C" w:rsidP="00775CAE">
            <w:pPr>
              <w:pStyle w:val="Lijstalinea"/>
              <w:numPr>
                <w:ilvl w:val="0"/>
                <w:numId w:val="10"/>
              </w:numPr>
              <w:rPr>
                <w:rFonts w:cs="Arial"/>
                <w:color w:val="000000"/>
                <w:sz w:val="20"/>
                <w:szCs w:val="20"/>
              </w:rPr>
            </w:pPr>
            <w:r w:rsidRPr="00A96F37">
              <w:rPr>
                <w:rFonts w:cs="Arial"/>
                <w:color w:val="000000"/>
                <w:sz w:val="20"/>
                <w:szCs w:val="20"/>
              </w:rPr>
              <w:t xml:space="preserve">De examencommissie </w:t>
            </w:r>
            <w:r w:rsidR="00601F15" w:rsidRPr="00A96F37">
              <w:rPr>
                <w:rFonts w:cs="Arial"/>
                <w:color w:val="000000"/>
                <w:sz w:val="20"/>
                <w:szCs w:val="20"/>
              </w:rPr>
              <w:t>(</w:t>
            </w:r>
            <w:r w:rsidRPr="00A96F37">
              <w:rPr>
                <w:rFonts w:cs="Arial"/>
                <w:color w:val="000000"/>
                <w:sz w:val="20"/>
                <w:szCs w:val="20"/>
              </w:rPr>
              <w:t>of het management</w:t>
            </w:r>
            <w:r w:rsidR="00601F15" w:rsidRPr="00A96F37">
              <w:rPr>
                <w:rFonts w:cs="Arial"/>
                <w:color w:val="000000"/>
                <w:sz w:val="20"/>
                <w:szCs w:val="20"/>
              </w:rPr>
              <w:t>)</w:t>
            </w:r>
            <w:r w:rsidRPr="00A96F37">
              <w:rPr>
                <w:rFonts w:cs="Arial"/>
                <w:color w:val="000000"/>
                <w:sz w:val="20"/>
                <w:szCs w:val="20"/>
              </w:rPr>
              <w:t xml:space="preserve"> evalueert deze visie regelmatig.</w:t>
            </w:r>
          </w:p>
        </w:tc>
        <w:tc>
          <w:tcPr>
            <w:tcW w:w="493" w:type="pct"/>
          </w:tcPr>
          <w:p w:rsidR="00E7030C" w:rsidRPr="00A96F37" w:rsidRDefault="00E7030C" w:rsidP="00775CAE">
            <w:pPr>
              <w:pStyle w:val="Lijstalinea"/>
              <w:ind w:left="360"/>
              <w:rPr>
                <w:rFonts w:cs="Arial"/>
                <w:color w:val="000000"/>
                <w:sz w:val="20"/>
                <w:szCs w:val="20"/>
              </w:rPr>
            </w:pPr>
          </w:p>
        </w:tc>
      </w:tr>
      <w:tr w:rsidR="00E7030C" w:rsidRPr="00A96F37" w:rsidTr="008A405E">
        <w:tc>
          <w:tcPr>
            <w:tcW w:w="4507" w:type="pct"/>
          </w:tcPr>
          <w:p w:rsidR="00E7030C" w:rsidRPr="00A96F37" w:rsidRDefault="00E7030C" w:rsidP="00775CAE">
            <w:pPr>
              <w:pStyle w:val="Lijstalinea"/>
              <w:numPr>
                <w:ilvl w:val="0"/>
                <w:numId w:val="10"/>
              </w:numPr>
              <w:rPr>
                <w:rFonts w:cs="Arial"/>
                <w:color w:val="000000"/>
                <w:sz w:val="20"/>
                <w:szCs w:val="20"/>
              </w:rPr>
            </w:pPr>
            <w:r w:rsidRPr="00A96F37">
              <w:rPr>
                <w:rFonts w:cs="Arial"/>
                <w:color w:val="000000"/>
                <w:sz w:val="20"/>
                <w:szCs w:val="20"/>
              </w:rPr>
              <w:t xml:space="preserve">Bij de evaluatie </w:t>
            </w:r>
            <w:r w:rsidR="00086F22">
              <w:rPr>
                <w:rFonts w:cs="Arial"/>
                <w:color w:val="000000"/>
                <w:sz w:val="20"/>
                <w:szCs w:val="20"/>
              </w:rPr>
              <w:t>van de visie gebruiken we</w:t>
            </w:r>
            <w:r w:rsidR="00601F15" w:rsidRPr="00A96F37">
              <w:rPr>
                <w:rFonts w:cs="Arial"/>
                <w:color w:val="000000"/>
                <w:sz w:val="20"/>
                <w:szCs w:val="20"/>
              </w:rPr>
              <w:t xml:space="preserve"> </w:t>
            </w:r>
            <w:r w:rsidRPr="00A96F37">
              <w:rPr>
                <w:rFonts w:cs="Arial"/>
                <w:color w:val="000000"/>
                <w:sz w:val="20"/>
                <w:szCs w:val="20"/>
              </w:rPr>
              <w:t>de mening van studenten, bedrijfsleven en medewerkers.</w:t>
            </w:r>
          </w:p>
        </w:tc>
        <w:tc>
          <w:tcPr>
            <w:tcW w:w="493" w:type="pct"/>
          </w:tcPr>
          <w:p w:rsidR="00E7030C" w:rsidRPr="00A96F37" w:rsidRDefault="00E7030C" w:rsidP="00775CAE">
            <w:pPr>
              <w:pStyle w:val="Lijstalinea"/>
              <w:ind w:left="360"/>
              <w:rPr>
                <w:rFonts w:cs="Arial"/>
                <w:color w:val="000000"/>
                <w:sz w:val="20"/>
                <w:szCs w:val="20"/>
              </w:rPr>
            </w:pPr>
          </w:p>
        </w:tc>
      </w:tr>
      <w:tr w:rsidR="00E7030C" w:rsidRPr="00A96F37" w:rsidTr="008A405E">
        <w:tc>
          <w:tcPr>
            <w:tcW w:w="4507" w:type="pct"/>
          </w:tcPr>
          <w:p w:rsidR="00E7030C" w:rsidRPr="00A96F37" w:rsidRDefault="00E7030C" w:rsidP="00775CAE">
            <w:pPr>
              <w:pStyle w:val="Lijstalinea"/>
              <w:numPr>
                <w:ilvl w:val="0"/>
                <w:numId w:val="10"/>
              </w:numPr>
              <w:rPr>
                <w:rFonts w:cs="Arial"/>
                <w:color w:val="000000"/>
                <w:sz w:val="20"/>
                <w:szCs w:val="20"/>
              </w:rPr>
            </w:pPr>
            <w:r w:rsidRPr="00A96F37">
              <w:rPr>
                <w:rFonts w:cs="Arial"/>
                <w:color w:val="000000"/>
                <w:sz w:val="20"/>
                <w:szCs w:val="20"/>
              </w:rPr>
              <w:t xml:space="preserve">Indien nodig </w:t>
            </w:r>
            <w:r w:rsidR="00086F22">
              <w:rPr>
                <w:rFonts w:cs="Arial"/>
                <w:color w:val="000000"/>
                <w:sz w:val="20"/>
                <w:szCs w:val="20"/>
              </w:rPr>
              <w:t>stellen we</w:t>
            </w:r>
            <w:r w:rsidR="00601F15" w:rsidRPr="00A96F37">
              <w:rPr>
                <w:rFonts w:cs="Arial"/>
                <w:color w:val="000000"/>
                <w:sz w:val="20"/>
                <w:szCs w:val="20"/>
              </w:rPr>
              <w:t xml:space="preserve"> </w:t>
            </w:r>
            <w:r w:rsidRPr="00A96F37">
              <w:rPr>
                <w:rFonts w:cs="Arial"/>
                <w:color w:val="000000"/>
                <w:sz w:val="20"/>
                <w:szCs w:val="20"/>
              </w:rPr>
              <w:t xml:space="preserve">de visie bij op basis van de evaluatie of </w:t>
            </w:r>
            <w:r w:rsidR="003B0640" w:rsidRPr="00A96F37">
              <w:rPr>
                <w:rFonts w:cs="Arial"/>
                <w:color w:val="000000"/>
                <w:sz w:val="20"/>
                <w:szCs w:val="20"/>
              </w:rPr>
              <w:t xml:space="preserve">vernieuwde/recente </w:t>
            </w:r>
            <w:r w:rsidRPr="00A96F37">
              <w:rPr>
                <w:rFonts w:cs="Arial"/>
                <w:color w:val="000000"/>
                <w:sz w:val="20"/>
                <w:szCs w:val="20"/>
              </w:rPr>
              <w:t>eisen.</w:t>
            </w:r>
          </w:p>
        </w:tc>
        <w:tc>
          <w:tcPr>
            <w:tcW w:w="493" w:type="pct"/>
          </w:tcPr>
          <w:p w:rsidR="00E7030C" w:rsidRPr="00A96F37" w:rsidRDefault="00E7030C" w:rsidP="00775CAE">
            <w:pPr>
              <w:pStyle w:val="Lijstalinea"/>
              <w:ind w:left="360"/>
              <w:rPr>
                <w:rFonts w:cs="Arial"/>
                <w:color w:val="000000"/>
                <w:sz w:val="20"/>
                <w:szCs w:val="20"/>
              </w:rPr>
            </w:pPr>
          </w:p>
        </w:tc>
      </w:tr>
      <w:tr w:rsidR="00DD0648" w:rsidRPr="00A96F37" w:rsidTr="00DD0648">
        <w:tc>
          <w:tcPr>
            <w:tcW w:w="4507" w:type="pct"/>
            <w:shd w:val="clear" w:color="auto" w:fill="B8CCE4" w:themeFill="accent1" w:themeFillTint="66"/>
          </w:tcPr>
          <w:p w:rsidR="00DD0648" w:rsidRPr="00A96F37" w:rsidRDefault="00DD0648"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93" w:type="pct"/>
            <w:shd w:val="clear" w:color="auto" w:fill="B8CCE4" w:themeFill="accent1" w:themeFillTint="66"/>
          </w:tcPr>
          <w:p w:rsidR="00DD0648" w:rsidRPr="00A96F37" w:rsidRDefault="00DD0648" w:rsidP="00775CAE">
            <w:pPr>
              <w:rPr>
                <w:rFonts w:cs="Arial"/>
                <w:b/>
                <w:color w:val="000000"/>
                <w:sz w:val="20"/>
                <w:szCs w:val="20"/>
              </w:rPr>
            </w:pPr>
            <w:r w:rsidRPr="00A96F37">
              <w:rPr>
                <w:rFonts w:cs="Arial"/>
                <w:b/>
                <w:color w:val="000000"/>
                <w:sz w:val="20"/>
                <w:szCs w:val="20"/>
              </w:rPr>
              <w:t>Score</w:t>
            </w:r>
          </w:p>
        </w:tc>
      </w:tr>
      <w:tr w:rsidR="002948A5" w:rsidRPr="00A96F37" w:rsidTr="008A405E">
        <w:tc>
          <w:tcPr>
            <w:tcW w:w="4507" w:type="pct"/>
          </w:tcPr>
          <w:p w:rsidR="002948A5" w:rsidRPr="00A96F37" w:rsidRDefault="00E7030C" w:rsidP="00086F22">
            <w:pPr>
              <w:pStyle w:val="Lijstalinea"/>
              <w:numPr>
                <w:ilvl w:val="0"/>
                <w:numId w:val="10"/>
              </w:numPr>
              <w:rPr>
                <w:rFonts w:cs="Arial"/>
                <w:color w:val="000000"/>
                <w:sz w:val="20"/>
                <w:szCs w:val="20"/>
              </w:rPr>
            </w:pPr>
            <w:r w:rsidRPr="00A96F37">
              <w:rPr>
                <w:rFonts w:cs="Arial"/>
                <w:color w:val="000000"/>
                <w:sz w:val="20"/>
                <w:szCs w:val="20"/>
              </w:rPr>
              <w:t>B</w:t>
            </w:r>
            <w:r w:rsidR="002948A5" w:rsidRPr="00A96F37">
              <w:rPr>
                <w:rFonts w:cs="Arial"/>
                <w:color w:val="000000"/>
                <w:sz w:val="20"/>
                <w:szCs w:val="20"/>
              </w:rPr>
              <w:t xml:space="preserve">ij het opstellen van deze visie </w:t>
            </w:r>
            <w:r w:rsidRPr="00A96F37">
              <w:rPr>
                <w:rFonts w:cs="Arial"/>
                <w:color w:val="000000"/>
                <w:sz w:val="20"/>
                <w:szCs w:val="20"/>
              </w:rPr>
              <w:t xml:space="preserve">is voldoende </w:t>
            </w:r>
            <w:r w:rsidR="002948A5" w:rsidRPr="00A96F37">
              <w:rPr>
                <w:rFonts w:cs="Arial"/>
                <w:color w:val="000000"/>
                <w:sz w:val="20"/>
                <w:szCs w:val="20"/>
              </w:rPr>
              <w:t>rekeni</w:t>
            </w:r>
            <w:r w:rsidRPr="00A96F37">
              <w:rPr>
                <w:rFonts w:cs="Arial"/>
                <w:color w:val="000000"/>
                <w:sz w:val="20"/>
                <w:szCs w:val="20"/>
              </w:rPr>
              <w:t xml:space="preserve">ng gehouden met </w:t>
            </w:r>
            <w:r w:rsidR="00086F22">
              <w:rPr>
                <w:rFonts w:cs="Arial"/>
                <w:color w:val="000000"/>
                <w:sz w:val="20"/>
                <w:szCs w:val="20"/>
              </w:rPr>
              <w:t>mijn visie op examinering en die van</w:t>
            </w:r>
            <w:r w:rsidRPr="00A96F37">
              <w:rPr>
                <w:rFonts w:cs="Arial"/>
                <w:color w:val="000000"/>
                <w:sz w:val="20"/>
                <w:szCs w:val="20"/>
              </w:rPr>
              <w:t xml:space="preserve"> mijn collega’s.</w:t>
            </w:r>
          </w:p>
        </w:tc>
        <w:tc>
          <w:tcPr>
            <w:tcW w:w="493" w:type="pct"/>
          </w:tcPr>
          <w:p w:rsidR="002948A5" w:rsidRPr="00A96F37" w:rsidRDefault="002948A5" w:rsidP="00775CAE">
            <w:pPr>
              <w:pStyle w:val="Lijstalinea"/>
              <w:ind w:left="360"/>
              <w:rPr>
                <w:rFonts w:cs="Arial"/>
                <w:color w:val="000000"/>
                <w:sz w:val="20"/>
                <w:szCs w:val="20"/>
              </w:rPr>
            </w:pPr>
          </w:p>
        </w:tc>
      </w:tr>
      <w:tr w:rsidR="002948A5" w:rsidRPr="00A96F37" w:rsidTr="008A405E">
        <w:tc>
          <w:tcPr>
            <w:tcW w:w="4507" w:type="pct"/>
          </w:tcPr>
          <w:p w:rsidR="002948A5" w:rsidRPr="00A96F37" w:rsidRDefault="00601F15" w:rsidP="00086F22">
            <w:pPr>
              <w:pStyle w:val="Lijstalinea"/>
              <w:numPr>
                <w:ilvl w:val="0"/>
                <w:numId w:val="10"/>
              </w:numPr>
              <w:rPr>
                <w:rFonts w:cs="Arial"/>
                <w:color w:val="000000"/>
                <w:sz w:val="20"/>
                <w:szCs w:val="20"/>
              </w:rPr>
            </w:pPr>
            <w:r w:rsidRPr="00A96F37">
              <w:rPr>
                <w:rFonts w:cs="Arial"/>
                <w:color w:val="000000"/>
                <w:sz w:val="20"/>
                <w:szCs w:val="20"/>
              </w:rPr>
              <w:t xml:space="preserve">Ik en mijn collega’s onderschrijven </w:t>
            </w:r>
            <w:r w:rsidR="00086F22">
              <w:rPr>
                <w:rFonts w:cs="Arial"/>
                <w:color w:val="000000"/>
                <w:sz w:val="20"/>
                <w:szCs w:val="20"/>
              </w:rPr>
              <w:t>onze</w:t>
            </w:r>
            <w:r w:rsidRPr="00A96F37">
              <w:rPr>
                <w:rFonts w:cs="Arial"/>
                <w:color w:val="000000"/>
                <w:sz w:val="20"/>
                <w:szCs w:val="20"/>
              </w:rPr>
              <w:t xml:space="preserve"> visie</w:t>
            </w:r>
            <w:r w:rsidR="002948A5" w:rsidRPr="00A96F37">
              <w:rPr>
                <w:rFonts w:cs="Arial"/>
                <w:color w:val="000000"/>
                <w:sz w:val="20"/>
                <w:szCs w:val="20"/>
              </w:rPr>
              <w:t xml:space="preserve"> en </w:t>
            </w:r>
            <w:r w:rsidR="00086F22">
              <w:rPr>
                <w:rFonts w:cs="Arial"/>
                <w:color w:val="000000"/>
                <w:sz w:val="20"/>
                <w:szCs w:val="20"/>
              </w:rPr>
              <w:t>de</w:t>
            </w:r>
            <w:r w:rsidRPr="00A96F37">
              <w:rPr>
                <w:rFonts w:cs="Arial"/>
                <w:color w:val="000000"/>
                <w:sz w:val="20"/>
                <w:szCs w:val="20"/>
              </w:rPr>
              <w:t xml:space="preserve"> </w:t>
            </w:r>
            <w:r w:rsidR="00225533" w:rsidRPr="00A96F37">
              <w:rPr>
                <w:rFonts w:cs="Arial"/>
                <w:color w:val="000000"/>
                <w:sz w:val="20"/>
                <w:szCs w:val="20"/>
              </w:rPr>
              <w:t xml:space="preserve">visie </w:t>
            </w:r>
            <w:r w:rsidR="002948A5" w:rsidRPr="00A96F37">
              <w:rPr>
                <w:rFonts w:cs="Arial"/>
                <w:color w:val="000000"/>
                <w:sz w:val="20"/>
                <w:szCs w:val="20"/>
              </w:rPr>
              <w:t xml:space="preserve">geeft </w:t>
            </w:r>
            <w:r w:rsidR="00086F22">
              <w:rPr>
                <w:rFonts w:cs="Arial"/>
                <w:color w:val="000000"/>
                <w:sz w:val="20"/>
                <w:szCs w:val="20"/>
              </w:rPr>
              <w:t xml:space="preserve">onze organisatie </w:t>
            </w:r>
            <w:r w:rsidR="002948A5" w:rsidRPr="00A96F37">
              <w:rPr>
                <w:rFonts w:cs="Arial"/>
                <w:color w:val="000000"/>
                <w:sz w:val="20"/>
                <w:szCs w:val="20"/>
              </w:rPr>
              <w:t>richting bij het inrichten, uitvoeren, evalueren, bijstellen en managen van de examenprocessen.</w:t>
            </w:r>
          </w:p>
        </w:tc>
        <w:tc>
          <w:tcPr>
            <w:tcW w:w="493"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bookmarkStart w:id="2" w:name="_Toc346716818"/>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tabs>
          <w:tab w:val="clear" w:pos="357"/>
          <w:tab w:val="clear" w:pos="714"/>
        </w:tabs>
        <w:rPr>
          <w:rFonts w:cs="Arial"/>
          <w:b/>
          <w:bCs/>
          <w:iCs/>
          <w:sz w:val="20"/>
          <w:szCs w:val="20"/>
        </w:rPr>
      </w:pPr>
      <w:bookmarkStart w:id="3" w:name="_Toc346716819"/>
      <w:bookmarkEnd w:id="2"/>
      <w:r w:rsidRPr="00A96F37">
        <w:rPr>
          <w:rFonts w:cs="Arial"/>
          <w:sz w:val="20"/>
          <w:szCs w:val="20"/>
        </w:rPr>
        <w:br w:type="page"/>
      </w:r>
    </w:p>
    <w:p w:rsidR="00E7030C"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Organisatiesystemen en faciliteiten</w:t>
      </w:r>
      <w:bookmarkEnd w:id="3"/>
      <w:r w:rsidRPr="00A96F37">
        <w:rPr>
          <w:rFonts w:cs="Arial"/>
          <w:b/>
          <w:color w:val="000000"/>
          <w:sz w:val="20"/>
          <w:szCs w:val="20"/>
        </w:rPr>
        <w:t xml:space="preserve">: </w:t>
      </w:r>
    </w:p>
    <w:p w:rsidR="002948A5" w:rsidRPr="00A96F37" w:rsidRDefault="00775CAE" w:rsidP="00775CAE">
      <w:pPr>
        <w:rPr>
          <w:rFonts w:cs="Arial"/>
          <w:color w:val="000000"/>
          <w:sz w:val="20"/>
          <w:szCs w:val="20"/>
        </w:rPr>
      </w:pPr>
      <w:r w:rsidRPr="00A96F37">
        <w:rPr>
          <w:rFonts w:cs="Arial"/>
          <w:color w:val="000000"/>
          <w:sz w:val="20"/>
          <w:szCs w:val="20"/>
        </w:rPr>
        <w:t>S</w:t>
      </w:r>
      <w:r w:rsidR="002948A5" w:rsidRPr="00A96F37">
        <w:rPr>
          <w:rFonts w:cs="Arial"/>
          <w:color w:val="000000"/>
          <w:sz w:val="20"/>
          <w:szCs w:val="20"/>
        </w:rPr>
        <w:t xml:space="preserve">ystemen en faciliteiten die beschikbaar zijn voor examenbetrokkenen ter ondersteuning van de uitvoering van het examenproces. Het gaat hierbij om: tijd, systemen (zoals ICT) en instrumenten. Deze middelen stellen de examenbetrokkenen in staat om </w:t>
      </w:r>
      <w:r w:rsidR="00225533" w:rsidRPr="00A96F37">
        <w:rPr>
          <w:rFonts w:cs="Arial"/>
          <w:color w:val="000000"/>
          <w:sz w:val="20"/>
          <w:szCs w:val="20"/>
        </w:rPr>
        <w:t xml:space="preserve">volgens de </w:t>
      </w:r>
      <w:r w:rsidR="002948A5" w:rsidRPr="00A96F37">
        <w:rPr>
          <w:rFonts w:cs="Arial"/>
          <w:color w:val="000000"/>
          <w:sz w:val="20"/>
          <w:szCs w:val="20"/>
        </w:rPr>
        <w:t>kaders en doelen uitvoering te geven aan het examenproces.</w:t>
      </w:r>
    </w:p>
    <w:p w:rsidR="00E7030C" w:rsidRPr="00A96F37" w:rsidRDefault="00E7030C" w:rsidP="00775CAE">
      <w:pPr>
        <w:rPr>
          <w:rFonts w:cs="Arial"/>
          <w:color w:val="000000"/>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FE5EFD">
        <w:trPr>
          <w:tblHeader/>
        </w:trPr>
        <w:tc>
          <w:tcPr>
            <w:tcW w:w="4521" w:type="pct"/>
            <w:shd w:val="clear" w:color="auto" w:fill="B8CCE4" w:themeFill="accent1" w:themeFillTint="66"/>
          </w:tcPr>
          <w:p w:rsidR="002948A5" w:rsidRPr="00A96F37" w:rsidRDefault="00E7030C" w:rsidP="00775CAE">
            <w:pPr>
              <w:rPr>
                <w:rFonts w:cs="Arial"/>
                <w:b/>
                <w:color w:val="000000"/>
                <w:sz w:val="20"/>
                <w:szCs w:val="20"/>
              </w:rPr>
            </w:pPr>
            <w:r w:rsidRPr="00A96F37">
              <w:rPr>
                <w:rFonts w:cs="Arial"/>
                <w:b/>
                <w:color w:val="000000"/>
                <w:sz w:val="20"/>
                <w:szCs w:val="20"/>
              </w:rPr>
              <w:t>Indicatoren algemeen</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E7030C" w:rsidP="00775CAE">
            <w:pPr>
              <w:pStyle w:val="Lijstalinea"/>
              <w:numPr>
                <w:ilvl w:val="0"/>
                <w:numId w:val="9"/>
              </w:numPr>
              <w:rPr>
                <w:rFonts w:cs="Arial"/>
                <w:color w:val="000000"/>
                <w:sz w:val="20"/>
                <w:szCs w:val="20"/>
              </w:rPr>
            </w:pPr>
            <w:r w:rsidRPr="00A96F37">
              <w:rPr>
                <w:rFonts w:cs="Arial"/>
                <w:color w:val="000000"/>
                <w:sz w:val="20"/>
                <w:szCs w:val="20"/>
              </w:rPr>
              <w:t>Er zijn systemen en faciliteiten beschikbaar om de betrokkenen te ondersteunen in het zo efficiënt mogelijk uitvoeren van hun taak. Te denken valt aan instrumenten zoals ICT-systemen, registratiesystemen, formats en andere hulpmiddelen. Iedereen weet deze systemen en faciliteiten goed te vinden en te gebruiken.</w:t>
            </w:r>
          </w:p>
        </w:tc>
        <w:tc>
          <w:tcPr>
            <w:tcW w:w="479" w:type="pct"/>
          </w:tcPr>
          <w:p w:rsidR="002948A5" w:rsidRPr="00A96F37" w:rsidRDefault="002948A5" w:rsidP="00775CAE">
            <w:pPr>
              <w:pStyle w:val="Lijstalinea"/>
              <w:ind w:left="360"/>
              <w:rPr>
                <w:rFonts w:cs="Arial"/>
                <w:color w:val="000000"/>
                <w:sz w:val="20"/>
                <w:szCs w:val="20"/>
              </w:rPr>
            </w:pPr>
          </w:p>
        </w:tc>
      </w:tr>
      <w:tr w:rsidR="00E7030C" w:rsidRPr="00A96F37" w:rsidTr="00FE5EFD">
        <w:tc>
          <w:tcPr>
            <w:tcW w:w="4521" w:type="pct"/>
          </w:tcPr>
          <w:p w:rsidR="00E7030C" w:rsidRPr="00A96F37" w:rsidRDefault="00E7030C" w:rsidP="00775CAE">
            <w:pPr>
              <w:pStyle w:val="Lijstalinea"/>
              <w:numPr>
                <w:ilvl w:val="0"/>
                <w:numId w:val="9"/>
              </w:numPr>
              <w:rPr>
                <w:rFonts w:cs="Arial"/>
                <w:color w:val="000000"/>
                <w:sz w:val="20"/>
                <w:szCs w:val="20"/>
              </w:rPr>
            </w:pPr>
            <w:r w:rsidRPr="00A96F37">
              <w:rPr>
                <w:rFonts w:cs="Arial"/>
                <w:color w:val="000000"/>
                <w:sz w:val="20"/>
                <w:szCs w:val="20"/>
              </w:rPr>
              <w:t xml:space="preserve">Onze examenorganisatie </w:t>
            </w:r>
            <w:r w:rsidR="00225533" w:rsidRPr="00A96F37">
              <w:rPr>
                <w:rFonts w:cs="Arial"/>
                <w:color w:val="000000"/>
                <w:sz w:val="20"/>
                <w:szCs w:val="20"/>
              </w:rPr>
              <w:t xml:space="preserve">heeft </w:t>
            </w:r>
            <w:r w:rsidRPr="00A96F37">
              <w:rPr>
                <w:rFonts w:cs="Arial"/>
                <w:color w:val="000000"/>
                <w:sz w:val="20"/>
                <w:szCs w:val="20"/>
              </w:rPr>
              <w:t>een kwaliteitszorgsysteem</w:t>
            </w:r>
            <w:r w:rsidR="00225533" w:rsidRPr="00A96F37">
              <w:rPr>
                <w:rFonts w:cs="Arial"/>
                <w:color w:val="000000"/>
                <w:sz w:val="20"/>
                <w:szCs w:val="20"/>
              </w:rPr>
              <w:t>.</w:t>
            </w:r>
          </w:p>
        </w:tc>
        <w:tc>
          <w:tcPr>
            <w:tcW w:w="479" w:type="pct"/>
          </w:tcPr>
          <w:p w:rsidR="00E7030C" w:rsidRPr="00A96F37" w:rsidRDefault="00E7030C" w:rsidP="00775CAE">
            <w:pPr>
              <w:pStyle w:val="Lijstalinea"/>
              <w:ind w:left="360"/>
              <w:rPr>
                <w:rFonts w:cs="Arial"/>
                <w:color w:val="000000"/>
                <w:sz w:val="20"/>
                <w:szCs w:val="20"/>
              </w:rPr>
            </w:pPr>
          </w:p>
        </w:tc>
      </w:tr>
      <w:tr w:rsidR="00E7030C" w:rsidRPr="00A96F37" w:rsidTr="00FE5EFD">
        <w:tc>
          <w:tcPr>
            <w:tcW w:w="4521" w:type="pct"/>
          </w:tcPr>
          <w:p w:rsidR="00E7030C" w:rsidRPr="00A96F37" w:rsidRDefault="00086F22" w:rsidP="00775CAE">
            <w:pPr>
              <w:pStyle w:val="Lijstalinea"/>
              <w:numPr>
                <w:ilvl w:val="0"/>
                <w:numId w:val="9"/>
              </w:numPr>
              <w:rPr>
                <w:rFonts w:cs="Arial"/>
                <w:color w:val="000000"/>
                <w:sz w:val="20"/>
                <w:szCs w:val="20"/>
              </w:rPr>
            </w:pPr>
            <w:r>
              <w:rPr>
                <w:rFonts w:cs="Arial"/>
                <w:color w:val="000000"/>
                <w:sz w:val="20"/>
                <w:szCs w:val="20"/>
              </w:rPr>
              <w:t>We</w:t>
            </w:r>
            <w:r w:rsidR="00225533" w:rsidRPr="00A96F37">
              <w:rPr>
                <w:rFonts w:cs="Arial"/>
                <w:color w:val="000000"/>
                <w:sz w:val="20"/>
                <w:szCs w:val="20"/>
              </w:rPr>
              <w:t xml:space="preserve"> evalueren regelmatig h</w:t>
            </w:r>
            <w:r w:rsidR="00E7030C" w:rsidRPr="00A96F37">
              <w:rPr>
                <w:rFonts w:cs="Arial"/>
                <w:color w:val="000000"/>
                <w:sz w:val="20"/>
                <w:szCs w:val="20"/>
              </w:rPr>
              <w:t xml:space="preserve">et gebruik van de systemen en faciliteiten en de wijze waarop </w:t>
            </w:r>
            <w:r w:rsidR="00225533" w:rsidRPr="00A96F37">
              <w:rPr>
                <w:rFonts w:cs="Arial"/>
                <w:color w:val="000000"/>
                <w:sz w:val="20"/>
                <w:szCs w:val="20"/>
              </w:rPr>
              <w:t xml:space="preserve">deze </w:t>
            </w:r>
            <w:r w:rsidR="00E7030C" w:rsidRPr="00A96F37">
              <w:rPr>
                <w:rFonts w:cs="Arial"/>
                <w:color w:val="000000"/>
                <w:sz w:val="20"/>
                <w:szCs w:val="20"/>
              </w:rPr>
              <w:t>de examenbetrokkenen ondersteun</w:t>
            </w:r>
            <w:r w:rsidR="00225533" w:rsidRPr="00A96F37">
              <w:rPr>
                <w:rFonts w:cs="Arial"/>
                <w:color w:val="000000"/>
                <w:sz w:val="20"/>
                <w:szCs w:val="20"/>
              </w:rPr>
              <w:t>en</w:t>
            </w:r>
            <w:r w:rsidR="00E7030C" w:rsidRPr="00A96F37">
              <w:rPr>
                <w:rFonts w:cs="Arial"/>
                <w:color w:val="000000"/>
                <w:sz w:val="20"/>
                <w:szCs w:val="20"/>
              </w:rPr>
              <w:t xml:space="preserve">. </w:t>
            </w:r>
          </w:p>
        </w:tc>
        <w:tc>
          <w:tcPr>
            <w:tcW w:w="479" w:type="pct"/>
          </w:tcPr>
          <w:p w:rsidR="00E7030C" w:rsidRPr="00A96F37" w:rsidRDefault="00E7030C" w:rsidP="00775CAE">
            <w:pPr>
              <w:pStyle w:val="Lijstalinea"/>
              <w:ind w:left="360"/>
              <w:rPr>
                <w:rFonts w:cs="Arial"/>
                <w:color w:val="000000"/>
                <w:sz w:val="20"/>
                <w:szCs w:val="20"/>
              </w:rPr>
            </w:pPr>
          </w:p>
        </w:tc>
      </w:tr>
      <w:tr w:rsidR="00E7030C" w:rsidRPr="00A96F37" w:rsidTr="00FE5EFD">
        <w:tc>
          <w:tcPr>
            <w:tcW w:w="4521" w:type="pct"/>
          </w:tcPr>
          <w:p w:rsidR="00E7030C" w:rsidRPr="00A96F37" w:rsidRDefault="00E7030C" w:rsidP="00775CAE">
            <w:pPr>
              <w:pStyle w:val="Lijstalinea"/>
              <w:numPr>
                <w:ilvl w:val="0"/>
                <w:numId w:val="9"/>
              </w:numPr>
              <w:rPr>
                <w:rFonts w:cs="Arial"/>
                <w:color w:val="000000"/>
                <w:sz w:val="20"/>
                <w:szCs w:val="20"/>
              </w:rPr>
            </w:pPr>
            <w:r w:rsidRPr="00A96F37">
              <w:rPr>
                <w:rFonts w:cs="Arial"/>
                <w:color w:val="000000"/>
                <w:sz w:val="20"/>
                <w:szCs w:val="20"/>
              </w:rPr>
              <w:t xml:space="preserve">Het gebruik en </w:t>
            </w:r>
            <w:r w:rsidR="00225533" w:rsidRPr="00A96F37">
              <w:rPr>
                <w:rFonts w:cs="Arial"/>
                <w:color w:val="000000"/>
                <w:sz w:val="20"/>
                <w:szCs w:val="20"/>
              </w:rPr>
              <w:t xml:space="preserve">de </w:t>
            </w:r>
            <w:r w:rsidRPr="00A96F37">
              <w:rPr>
                <w:rFonts w:cs="Arial"/>
                <w:color w:val="000000"/>
                <w:sz w:val="20"/>
                <w:szCs w:val="20"/>
              </w:rPr>
              <w:t xml:space="preserve">inzet van de systemen en faciliteiten </w:t>
            </w:r>
            <w:r w:rsidR="00086F22">
              <w:rPr>
                <w:rFonts w:cs="Arial"/>
                <w:color w:val="000000"/>
                <w:sz w:val="20"/>
                <w:szCs w:val="20"/>
              </w:rPr>
              <w:t>stellen we</w:t>
            </w:r>
            <w:r w:rsidR="00601F15" w:rsidRPr="00A96F37">
              <w:rPr>
                <w:rFonts w:cs="Arial"/>
                <w:color w:val="000000"/>
                <w:sz w:val="20"/>
                <w:szCs w:val="20"/>
              </w:rPr>
              <w:t xml:space="preserve"> </w:t>
            </w:r>
            <w:r w:rsidRPr="00A96F37">
              <w:rPr>
                <w:rFonts w:cs="Arial"/>
                <w:color w:val="000000"/>
                <w:sz w:val="20"/>
                <w:szCs w:val="20"/>
              </w:rPr>
              <w:t>op basis van de evaluatie bij.</w:t>
            </w:r>
          </w:p>
        </w:tc>
        <w:tc>
          <w:tcPr>
            <w:tcW w:w="479" w:type="pct"/>
          </w:tcPr>
          <w:p w:rsidR="00E7030C" w:rsidRPr="00A96F37" w:rsidRDefault="00E7030C" w:rsidP="00775CAE">
            <w:pPr>
              <w:pStyle w:val="Lijstalinea"/>
              <w:ind w:left="360"/>
              <w:rPr>
                <w:rFonts w:cs="Arial"/>
                <w:color w:val="000000"/>
                <w:sz w:val="20"/>
                <w:szCs w:val="20"/>
              </w:rPr>
            </w:pPr>
          </w:p>
        </w:tc>
      </w:tr>
      <w:tr w:rsidR="00E7030C" w:rsidRPr="00A96F37" w:rsidTr="00E7030C">
        <w:tc>
          <w:tcPr>
            <w:tcW w:w="4521" w:type="pct"/>
            <w:shd w:val="clear" w:color="auto" w:fill="B8CCE4" w:themeFill="accent1" w:themeFillTint="66"/>
          </w:tcPr>
          <w:p w:rsidR="00E7030C" w:rsidRPr="00A96F37" w:rsidRDefault="00E7030C"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79" w:type="pct"/>
            <w:shd w:val="clear" w:color="auto" w:fill="B8CCE4" w:themeFill="accent1" w:themeFillTint="66"/>
          </w:tcPr>
          <w:p w:rsidR="00E7030C" w:rsidRPr="00A96F37" w:rsidRDefault="00E7030C" w:rsidP="00775CAE">
            <w:pPr>
              <w:rPr>
                <w:rFonts w:cs="Arial"/>
                <w:b/>
                <w:color w:val="000000"/>
                <w:sz w:val="20"/>
                <w:szCs w:val="20"/>
              </w:rPr>
            </w:pPr>
            <w:r w:rsidRPr="00A96F37">
              <w:rPr>
                <w:rFonts w:cs="Arial"/>
                <w:b/>
                <w:color w:val="000000"/>
                <w:sz w:val="20"/>
                <w:szCs w:val="20"/>
              </w:rPr>
              <w:t>Score</w:t>
            </w:r>
          </w:p>
        </w:tc>
      </w:tr>
      <w:tr w:rsidR="00E7030C" w:rsidRPr="00A96F37" w:rsidTr="00FE5EFD">
        <w:tc>
          <w:tcPr>
            <w:tcW w:w="4521" w:type="pct"/>
          </w:tcPr>
          <w:p w:rsidR="00E7030C" w:rsidRPr="00A96F37" w:rsidRDefault="00E7030C" w:rsidP="00775CAE">
            <w:pPr>
              <w:pStyle w:val="Lijstalinea"/>
              <w:numPr>
                <w:ilvl w:val="0"/>
                <w:numId w:val="9"/>
              </w:numPr>
              <w:rPr>
                <w:rFonts w:cs="Arial"/>
                <w:color w:val="000000"/>
                <w:sz w:val="20"/>
                <w:szCs w:val="20"/>
              </w:rPr>
            </w:pPr>
            <w:r w:rsidRPr="00A96F37">
              <w:rPr>
                <w:rFonts w:cs="Arial"/>
                <w:color w:val="000000"/>
                <w:sz w:val="20"/>
                <w:szCs w:val="20"/>
              </w:rPr>
              <w:t xml:space="preserve">Degenen die een </w:t>
            </w:r>
            <w:r w:rsidR="00225533" w:rsidRPr="00A96F37">
              <w:rPr>
                <w:rFonts w:cs="Arial"/>
                <w:color w:val="000000"/>
                <w:sz w:val="20"/>
                <w:szCs w:val="20"/>
              </w:rPr>
              <w:t xml:space="preserve">taak </w:t>
            </w:r>
            <w:r w:rsidRPr="00A96F37">
              <w:rPr>
                <w:rFonts w:cs="Arial"/>
                <w:color w:val="000000"/>
                <w:sz w:val="20"/>
                <w:szCs w:val="20"/>
              </w:rPr>
              <w:t>in de examenorganisatie hebben</w:t>
            </w:r>
            <w:r w:rsidR="00601F15" w:rsidRPr="00A96F37">
              <w:rPr>
                <w:rFonts w:cs="Arial"/>
                <w:color w:val="000000"/>
                <w:sz w:val="20"/>
                <w:szCs w:val="20"/>
              </w:rPr>
              <w:t>, hebben</w:t>
            </w:r>
            <w:r w:rsidRPr="00A96F37">
              <w:rPr>
                <w:rFonts w:cs="Arial"/>
                <w:color w:val="000000"/>
                <w:sz w:val="20"/>
                <w:szCs w:val="20"/>
              </w:rPr>
              <w:t xml:space="preserve"> voldoende tijd om deze taak naar behoren uit te voeren. Leidinggevenden en medewerkers bespreken dit met elkaar.</w:t>
            </w:r>
          </w:p>
        </w:tc>
        <w:tc>
          <w:tcPr>
            <w:tcW w:w="479" w:type="pct"/>
          </w:tcPr>
          <w:p w:rsidR="00E7030C" w:rsidRPr="00A96F37" w:rsidRDefault="00E7030C"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9"/>
              </w:numPr>
              <w:rPr>
                <w:rFonts w:cs="Arial"/>
                <w:color w:val="000000"/>
                <w:sz w:val="20"/>
                <w:szCs w:val="20"/>
              </w:rPr>
            </w:pPr>
            <w:r w:rsidRPr="00A96F37">
              <w:rPr>
                <w:rFonts w:cs="Arial"/>
                <w:color w:val="000000"/>
                <w:sz w:val="20"/>
                <w:szCs w:val="20"/>
              </w:rPr>
              <w:t xml:space="preserve">Alle betrokkenen kennen het kwaliteitszorgsysteem waarmee gewerkt wordt en weten hoe zij het systeem moeten </w:t>
            </w:r>
            <w:r w:rsidR="00225533" w:rsidRPr="00A96F37">
              <w:rPr>
                <w:rFonts w:cs="Arial"/>
                <w:color w:val="000000"/>
                <w:sz w:val="20"/>
                <w:szCs w:val="20"/>
              </w:rPr>
              <w:t xml:space="preserve">gebruiken. </w:t>
            </w:r>
            <w:r w:rsidRPr="00A96F37">
              <w:rPr>
                <w:rFonts w:cs="Arial"/>
                <w:color w:val="000000"/>
                <w:sz w:val="20"/>
                <w:szCs w:val="20"/>
              </w:rPr>
              <w:t xml:space="preserve">Het systeem kent een cyclisch karakter waar de </w:t>
            </w:r>
            <w:r w:rsidR="00601F15" w:rsidRPr="00A96F37">
              <w:rPr>
                <w:rFonts w:cs="Arial"/>
                <w:color w:val="000000"/>
                <w:sz w:val="20"/>
                <w:szCs w:val="20"/>
              </w:rPr>
              <w:t>p</w:t>
            </w:r>
            <w:r w:rsidRPr="00A96F37">
              <w:rPr>
                <w:rFonts w:cs="Arial"/>
                <w:color w:val="000000"/>
                <w:sz w:val="20"/>
                <w:szCs w:val="20"/>
              </w:rPr>
              <w:t>lan-</w:t>
            </w:r>
            <w:r w:rsidR="00601F15" w:rsidRPr="00A96F37">
              <w:rPr>
                <w:rFonts w:cs="Arial"/>
                <w:color w:val="000000"/>
                <w:sz w:val="20"/>
                <w:szCs w:val="20"/>
              </w:rPr>
              <w:t>d</w:t>
            </w:r>
            <w:r w:rsidRPr="00A96F37">
              <w:rPr>
                <w:rFonts w:cs="Arial"/>
                <w:color w:val="000000"/>
                <w:sz w:val="20"/>
                <w:szCs w:val="20"/>
              </w:rPr>
              <w:t>o-</w:t>
            </w:r>
            <w:r w:rsidR="00601F15" w:rsidRPr="00A96F37">
              <w:rPr>
                <w:rFonts w:cs="Arial"/>
                <w:color w:val="000000"/>
                <w:sz w:val="20"/>
                <w:szCs w:val="20"/>
              </w:rPr>
              <w:t>c</w:t>
            </w:r>
            <w:r w:rsidRPr="00A96F37">
              <w:rPr>
                <w:rFonts w:cs="Arial"/>
                <w:color w:val="000000"/>
                <w:sz w:val="20"/>
                <w:szCs w:val="20"/>
              </w:rPr>
              <w:t>heck-</w:t>
            </w:r>
            <w:r w:rsidR="00601F15" w:rsidRPr="00A96F37">
              <w:rPr>
                <w:rFonts w:cs="Arial"/>
                <w:color w:val="000000"/>
                <w:sz w:val="20"/>
                <w:szCs w:val="20"/>
              </w:rPr>
              <w:t>a</w:t>
            </w:r>
            <w:r w:rsidRPr="00A96F37">
              <w:rPr>
                <w:rFonts w:cs="Arial"/>
                <w:color w:val="000000"/>
                <w:sz w:val="20"/>
                <w:szCs w:val="20"/>
              </w:rPr>
              <w:t xml:space="preserve">ct-fases in terugkomen.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9"/>
              </w:numPr>
              <w:rPr>
                <w:rFonts w:cs="Arial"/>
                <w:color w:val="000000"/>
                <w:sz w:val="20"/>
                <w:szCs w:val="20"/>
              </w:rPr>
            </w:pPr>
            <w:r w:rsidRPr="00A96F37">
              <w:rPr>
                <w:rFonts w:cs="Arial"/>
                <w:color w:val="000000"/>
                <w:sz w:val="20"/>
                <w:szCs w:val="20"/>
              </w:rPr>
              <w:t>Mijn collega’s en ik erkennen de meerwaarde van het gebruik van het kwaliteitszorgsysteem.</w:t>
            </w:r>
          </w:p>
        </w:tc>
        <w:tc>
          <w:tcPr>
            <w:tcW w:w="479"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bookmarkStart w:id="4" w:name="_Toc346716820"/>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tabs>
          <w:tab w:val="clear" w:pos="357"/>
          <w:tab w:val="clear" w:pos="714"/>
        </w:tabs>
        <w:rPr>
          <w:rFonts w:cs="Arial"/>
          <w:b/>
          <w:bCs/>
          <w:iCs/>
          <w:sz w:val="20"/>
          <w:szCs w:val="20"/>
        </w:rPr>
      </w:pPr>
      <w:r w:rsidRPr="00A96F37">
        <w:rPr>
          <w:rFonts w:cs="Arial"/>
          <w:sz w:val="20"/>
          <w:szCs w:val="20"/>
        </w:rPr>
        <w:br w:type="page"/>
      </w:r>
    </w:p>
    <w:p w:rsidR="00E7030C"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 xml:space="preserve">Examenmanagement: </w:t>
      </w:r>
    </w:p>
    <w:p w:rsidR="007B6F7F" w:rsidRPr="00A96F37" w:rsidRDefault="00775CAE" w:rsidP="00775CAE">
      <w:pPr>
        <w:pStyle w:val="Kop2"/>
        <w:numPr>
          <w:ilvl w:val="0"/>
          <w:numId w:val="0"/>
        </w:numPr>
        <w:tabs>
          <w:tab w:val="left" w:pos="2127"/>
        </w:tabs>
        <w:spacing w:before="0" w:after="0"/>
        <w:rPr>
          <w:b w:val="0"/>
          <w:bCs w:val="0"/>
          <w:iCs w:val="0"/>
          <w:color w:val="000000"/>
          <w:szCs w:val="20"/>
        </w:rPr>
      </w:pPr>
      <w:r w:rsidRPr="00A96F37">
        <w:rPr>
          <w:b w:val="0"/>
          <w:bCs w:val="0"/>
          <w:iCs w:val="0"/>
          <w:color w:val="000000"/>
          <w:szCs w:val="20"/>
        </w:rPr>
        <w:t>D</w:t>
      </w:r>
      <w:r w:rsidR="00A57C5B" w:rsidRPr="00A96F37">
        <w:rPr>
          <w:b w:val="0"/>
          <w:bCs w:val="0"/>
          <w:iCs w:val="0"/>
          <w:color w:val="000000"/>
          <w:szCs w:val="20"/>
        </w:rPr>
        <w:t>e a</w:t>
      </w:r>
      <w:r w:rsidR="002948A5" w:rsidRPr="00A96F37">
        <w:rPr>
          <w:b w:val="0"/>
          <w:bCs w:val="0"/>
          <w:iCs w:val="0"/>
          <w:color w:val="000000"/>
          <w:szCs w:val="20"/>
        </w:rPr>
        <w:t>ansturing van de taken en examenbetrokkenen in de examenorganisatie. Een goed</w:t>
      </w:r>
      <w:r w:rsidR="00A57C5B" w:rsidRPr="00A96F37">
        <w:rPr>
          <w:b w:val="0"/>
          <w:bCs w:val="0"/>
          <w:iCs w:val="0"/>
          <w:color w:val="000000"/>
          <w:szCs w:val="20"/>
        </w:rPr>
        <w:t xml:space="preserve"> management</w:t>
      </w:r>
      <w:r w:rsidR="002948A5" w:rsidRPr="00A96F37">
        <w:rPr>
          <w:b w:val="0"/>
          <w:bCs w:val="0"/>
          <w:iCs w:val="0"/>
          <w:color w:val="000000"/>
          <w:szCs w:val="20"/>
        </w:rPr>
        <w:t xml:space="preserve"> zorgt ervoor dat de examenprocessen op tijd, op een prettige manier en </w:t>
      </w:r>
      <w:r w:rsidR="00225533" w:rsidRPr="00A96F37">
        <w:rPr>
          <w:b w:val="0"/>
          <w:bCs w:val="0"/>
          <w:iCs w:val="0"/>
          <w:color w:val="000000"/>
          <w:szCs w:val="20"/>
        </w:rPr>
        <w:t xml:space="preserve">volgens de </w:t>
      </w:r>
      <w:r w:rsidR="002948A5" w:rsidRPr="00A96F37">
        <w:rPr>
          <w:b w:val="0"/>
          <w:bCs w:val="0"/>
          <w:iCs w:val="0"/>
          <w:color w:val="000000"/>
          <w:szCs w:val="20"/>
        </w:rPr>
        <w:t>gestelde kwaliteitskaders en doelen worden uitgevoerd.</w:t>
      </w:r>
    </w:p>
    <w:p w:rsidR="007B6F7F" w:rsidRPr="00A96F37" w:rsidRDefault="007B6F7F" w:rsidP="00775CAE">
      <w:pPr>
        <w:rPr>
          <w:rFonts w:cs="Arial"/>
          <w:color w:val="000000"/>
          <w:sz w:val="20"/>
          <w:szCs w:val="20"/>
        </w:rPr>
      </w:pPr>
      <w:r w:rsidRPr="00A96F37">
        <w:rPr>
          <w:rFonts w:cs="Arial"/>
          <w:color w:val="000000"/>
          <w:sz w:val="20"/>
          <w:szCs w:val="20"/>
        </w:rPr>
        <w:t xml:space="preserve"> </w:t>
      </w: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8"/>
        <w:gridCol w:w="954"/>
      </w:tblGrid>
      <w:tr w:rsidR="002948A5" w:rsidRPr="00A96F37" w:rsidTr="002948A5">
        <w:trPr>
          <w:tblHeader/>
        </w:trPr>
        <w:tc>
          <w:tcPr>
            <w:tcW w:w="450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Indicator</w:t>
            </w:r>
            <w:r w:rsidR="00A57C5B" w:rsidRPr="00A96F37">
              <w:rPr>
                <w:rFonts w:cs="Arial"/>
                <w:b/>
                <w:color w:val="000000"/>
                <w:sz w:val="20"/>
                <w:szCs w:val="20"/>
              </w:rPr>
              <w:t>en algemeen</w:t>
            </w:r>
          </w:p>
        </w:tc>
        <w:tc>
          <w:tcPr>
            <w:tcW w:w="491"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09" w:type="pct"/>
          </w:tcPr>
          <w:p w:rsidR="002948A5" w:rsidRPr="00A96F37" w:rsidRDefault="00B61D63" w:rsidP="00775CAE">
            <w:pPr>
              <w:pStyle w:val="Lijstalinea"/>
              <w:numPr>
                <w:ilvl w:val="0"/>
                <w:numId w:val="11"/>
              </w:numPr>
              <w:rPr>
                <w:rFonts w:cs="Arial"/>
                <w:color w:val="000000"/>
                <w:sz w:val="20"/>
                <w:szCs w:val="20"/>
              </w:rPr>
            </w:pPr>
            <w:r w:rsidRPr="00A96F37">
              <w:rPr>
                <w:rFonts w:cs="Arial"/>
                <w:color w:val="000000"/>
                <w:sz w:val="20"/>
                <w:szCs w:val="20"/>
              </w:rPr>
              <w:t xml:space="preserve">De medewerkers </w:t>
            </w:r>
            <w:r w:rsidR="002948A5" w:rsidRPr="00A96F37">
              <w:rPr>
                <w:rFonts w:cs="Arial"/>
                <w:color w:val="000000"/>
                <w:sz w:val="20"/>
                <w:szCs w:val="20"/>
              </w:rPr>
              <w:t xml:space="preserve">met managementtaken </w:t>
            </w:r>
            <w:r w:rsidR="00225533" w:rsidRPr="00A96F37">
              <w:rPr>
                <w:rFonts w:cs="Arial"/>
                <w:color w:val="000000"/>
                <w:sz w:val="20"/>
                <w:szCs w:val="20"/>
              </w:rPr>
              <w:t xml:space="preserve">op het gebied van </w:t>
            </w:r>
            <w:r w:rsidR="002948A5" w:rsidRPr="00A96F37">
              <w:rPr>
                <w:rFonts w:cs="Arial"/>
                <w:color w:val="000000"/>
                <w:sz w:val="20"/>
                <w:szCs w:val="20"/>
              </w:rPr>
              <w:t>examinering onderschrijven het belang van kwaliteit van examinering en de visie op examinering.</w:t>
            </w:r>
          </w:p>
        </w:tc>
        <w:tc>
          <w:tcPr>
            <w:tcW w:w="491" w:type="pct"/>
          </w:tcPr>
          <w:p w:rsidR="002948A5" w:rsidRPr="00A96F37" w:rsidRDefault="002948A5" w:rsidP="00775CAE">
            <w:pPr>
              <w:rPr>
                <w:rFonts w:cs="Arial"/>
                <w:color w:val="000000"/>
                <w:sz w:val="20"/>
                <w:szCs w:val="20"/>
              </w:rPr>
            </w:pPr>
          </w:p>
        </w:tc>
      </w:tr>
      <w:tr w:rsidR="002948A5" w:rsidRPr="00A96F37" w:rsidTr="00FE5EFD">
        <w:tc>
          <w:tcPr>
            <w:tcW w:w="4509" w:type="pct"/>
          </w:tcPr>
          <w:p w:rsidR="002948A5" w:rsidRPr="00A96F37" w:rsidRDefault="00225533" w:rsidP="00775CAE">
            <w:pPr>
              <w:pStyle w:val="Lijstalinea"/>
              <w:numPr>
                <w:ilvl w:val="0"/>
                <w:numId w:val="11"/>
              </w:numPr>
              <w:rPr>
                <w:rFonts w:cs="Arial"/>
                <w:color w:val="000000"/>
                <w:sz w:val="20"/>
                <w:szCs w:val="20"/>
              </w:rPr>
            </w:pPr>
            <w:r w:rsidRPr="00A96F37">
              <w:rPr>
                <w:rFonts w:cs="Arial"/>
                <w:color w:val="000000"/>
                <w:sz w:val="20"/>
                <w:szCs w:val="20"/>
              </w:rPr>
              <w:t>De a</w:t>
            </w:r>
            <w:r w:rsidR="00A57C5B" w:rsidRPr="00A96F37">
              <w:rPr>
                <w:rFonts w:cs="Arial"/>
                <w:color w:val="000000"/>
                <w:sz w:val="20"/>
                <w:szCs w:val="20"/>
              </w:rPr>
              <w:t>ansturing gebeurt door</w:t>
            </w:r>
            <w:r w:rsidRPr="00A96F37">
              <w:rPr>
                <w:rFonts w:cs="Arial"/>
                <w:color w:val="000000"/>
                <w:sz w:val="20"/>
                <w:szCs w:val="20"/>
              </w:rPr>
              <w:t xml:space="preserve"> het</w:t>
            </w:r>
            <w:r w:rsidR="00A57C5B" w:rsidRPr="00A96F37">
              <w:rPr>
                <w:rFonts w:cs="Arial"/>
                <w:color w:val="000000"/>
                <w:sz w:val="20"/>
                <w:szCs w:val="20"/>
              </w:rPr>
              <w:t xml:space="preserve"> </w:t>
            </w:r>
            <w:r w:rsidRPr="00A96F37">
              <w:rPr>
                <w:rFonts w:cs="Arial"/>
                <w:color w:val="000000"/>
                <w:sz w:val="20"/>
                <w:szCs w:val="20"/>
              </w:rPr>
              <w:t xml:space="preserve">zichtbaar maken van </w:t>
            </w:r>
            <w:r w:rsidR="00A57C5B" w:rsidRPr="00A96F37">
              <w:rPr>
                <w:rFonts w:cs="Arial"/>
                <w:color w:val="000000"/>
                <w:sz w:val="20"/>
                <w:szCs w:val="20"/>
              </w:rPr>
              <w:t xml:space="preserve">resultaten van het examenproces en </w:t>
            </w:r>
            <w:r w:rsidRPr="00A96F37">
              <w:rPr>
                <w:rFonts w:cs="Arial"/>
                <w:color w:val="000000"/>
                <w:sz w:val="20"/>
                <w:szCs w:val="20"/>
              </w:rPr>
              <w:t xml:space="preserve">het delen van </w:t>
            </w:r>
            <w:r w:rsidR="00A57C5B" w:rsidRPr="00A96F37">
              <w:rPr>
                <w:rFonts w:cs="Arial"/>
                <w:color w:val="000000"/>
                <w:sz w:val="20"/>
                <w:szCs w:val="20"/>
              </w:rPr>
              <w:t>successen met examenbetrokkenen.</w:t>
            </w:r>
          </w:p>
        </w:tc>
        <w:tc>
          <w:tcPr>
            <w:tcW w:w="491"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09" w:type="pct"/>
          </w:tcPr>
          <w:p w:rsidR="002948A5" w:rsidRPr="00A96F37" w:rsidRDefault="00A57C5B" w:rsidP="00775CAE">
            <w:pPr>
              <w:pStyle w:val="Lijstalinea"/>
              <w:numPr>
                <w:ilvl w:val="0"/>
                <w:numId w:val="11"/>
              </w:numPr>
              <w:rPr>
                <w:rFonts w:cs="Arial"/>
                <w:color w:val="000000"/>
                <w:sz w:val="20"/>
                <w:szCs w:val="20"/>
              </w:rPr>
            </w:pPr>
            <w:r w:rsidRPr="00A96F37">
              <w:rPr>
                <w:rFonts w:cs="Arial"/>
                <w:sz w:val="20"/>
                <w:szCs w:val="20"/>
              </w:rPr>
              <w:t xml:space="preserve">Oplossingen en beslissingen richten zich zoveel mogelijk op duurzame kwaliteitsverbetering </w:t>
            </w:r>
            <w:r w:rsidR="00225533" w:rsidRPr="00A96F37">
              <w:rPr>
                <w:rFonts w:cs="Arial"/>
                <w:sz w:val="20"/>
                <w:szCs w:val="20"/>
              </w:rPr>
              <w:t xml:space="preserve">op </w:t>
            </w:r>
            <w:r w:rsidRPr="00A96F37">
              <w:rPr>
                <w:rFonts w:cs="Arial"/>
                <w:sz w:val="20"/>
                <w:szCs w:val="20"/>
              </w:rPr>
              <w:t xml:space="preserve">de lange termijn. Kortetermijnoplossingen </w:t>
            </w:r>
            <w:r w:rsidR="00601F15" w:rsidRPr="00A96F37">
              <w:rPr>
                <w:rFonts w:cs="Arial"/>
                <w:sz w:val="20"/>
                <w:szCs w:val="20"/>
              </w:rPr>
              <w:t xml:space="preserve">zetten wij </w:t>
            </w:r>
            <w:r w:rsidRPr="00A96F37">
              <w:rPr>
                <w:rFonts w:cs="Arial"/>
                <w:sz w:val="20"/>
                <w:szCs w:val="20"/>
              </w:rPr>
              <w:t>alleen in als dat echt nodig is. Oplossingen zijn zoveel mogelijk gericht op leren en continu verbeteren.</w:t>
            </w:r>
          </w:p>
        </w:tc>
        <w:tc>
          <w:tcPr>
            <w:tcW w:w="491"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09" w:type="pct"/>
          </w:tcPr>
          <w:p w:rsidR="002948A5" w:rsidRPr="00A96F37" w:rsidRDefault="00A57C5B" w:rsidP="00775CAE">
            <w:pPr>
              <w:pStyle w:val="Lijstalinea"/>
              <w:numPr>
                <w:ilvl w:val="0"/>
                <w:numId w:val="11"/>
              </w:numPr>
              <w:rPr>
                <w:rFonts w:cs="Arial"/>
                <w:color w:val="000000"/>
                <w:sz w:val="20"/>
                <w:szCs w:val="20"/>
              </w:rPr>
            </w:pPr>
            <w:r w:rsidRPr="00A96F37">
              <w:rPr>
                <w:rFonts w:cs="Arial"/>
                <w:sz w:val="20"/>
                <w:szCs w:val="20"/>
              </w:rPr>
              <w:t xml:space="preserve">De examineringstaak is onderdeel van de functionerings- en beoordelingscyclus. In deze gesprekken stellen examenbetrokkenen eigen doelen </w:t>
            </w:r>
            <w:r w:rsidR="00601F15" w:rsidRPr="00A96F37">
              <w:rPr>
                <w:rFonts w:cs="Arial"/>
                <w:sz w:val="20"/>
                <w:szCs w:val="20"/>
              </w:rPr>
              <w:t>voor</w:t>
            </w:r>
            <w:r w:rsidRPr="00A96F37">
              <w:rPr>
                <w:rFonts w:cs="Arial"/>
                <w:sz w:val="20"/>
                <w:szCs w:val="20"/>
              </w:rPr>
              <w:t xml:space="preserve"> hun examentaak om de kwaliteit</w:t>
            </w:r>
            <w:r w:rsidR="00225533" w:rsidRPr="00A96F37">
              <w:rPr>
                <w:rFonts w:cs="Arial"/>
                <w:sz w:val="20"/>
                <w:szCs w:val="20"/>
              </w:rPr>
              <w:t xml:space="preserve"> van examinering </w:t>
            </w:r>
            <w:r w:rsidRPr="00A96F37">
              <w:rPr>
                <w:rFonts w:cs="Arial"/>
                <w:sz w:val="20"/>
                <w:szCs w:val="20"/>
              </w:rPr>
              <w:t>en betrokkenheid bij de kwaliteitsborging te vergroten.</w:t>
            </w:r>
          </w:p>
        </w:tc>
        <w:tc>
          <w:tcPr>
            <w:tcW w:w="491" w:type="pct"/>
          </w:tcPr>
          <w:p w:rsidR="002948A5" w:rsidRPr="00A96F37" w:rsidRDefault="002948A5" w:rsidP="00775CAE">
            <w:pPr>
              <w:pStyle w:val="Lijstalinea"/>
              <w:ind w:left="360"/>
              <w:rPr>
                <w:rFonts w:cs="Arial"/>
                <w:color w:val="000000"/>
                <w:sz w:val="20"/>
                <w:szCs w:val="20"/>
              </w:rPr>
            </w:pPr>
          </w:p>
        </w:tc>
      </w:tr>
      <w:tr w:rsidR="00A57C5B" w:rsidRPr="00A96F37" w:rsidTr="00A57C5B">
        <w:tc>
          <w:tcPr>
            <w:tcW w:w="4509" w:type="pct"/>
            <w:shd w:val="clear" w:color="auto" w:fill="B8CCE4" w:themeFill="accent1" w:themeFillTint="66"/>
          </w:tcPr>
          <w:p w:rsidR="00A57C5B" w:rsidRPr="00A96F37" w:rsidRDefault="00A57C5B"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91" w:type="pct"/>
            <w:shd w:val="clear" w:color="auto" w:fill="B8CCE4" w:themeFill="accent1" w:themeFillTint="66"/>
          </w:tcPr>
          <w:p w:rsidR="00A57C5B" w:rsidRPr="00A96F37" w:rsidRDefault="00A57C5B" w:rsidP="00775CAE">
            <w:pPr>
              <w:rPr>
                <w:rFonts w:cs="Arial"/>
                <w:b/>
                <w:color w:val="000000"/>
                <w:sz w:val="20"/>
                <w:szCs w:val="20"/>
              </w:rPr>
            </w:pPr>
            <w:r w:rsidRPr="00A96F37">
              <w:rPr>
                <w:rFonts w:cs="Arial"/>
                <w:b/>
                <w:color w:val="000000"/>
                <w:sz w:val="20"/>
                <w:szCs w:val="20"/>
              </w:rPr>
              <w:t>Score</w:t>
            </w:r>
          </w:p>
        </w:tc>
      </w:tr>
      <w:tr w:rsidR="00A57C5B" w:rsidRPr="00A96F37" w:rsidTr="00FE5EFD">
        <w:tc>
          <w:tcPr>
            <w:tcW w:w="4509" w:type="pct"/>
          </w:tcPr>
          <w:p w:rsidR="00A57C5B" w:rsidRPr="00A96F37" w:rsidRDefault="00B61D63" w:rsidP="00775CAE">
            <w:pPr>
              <w:pStyle w:val="Lijstalinea"/>
              <w:numPr>
                <w:ilvl w:val="0"/>
                <w:numId w:val="11"/>
              </w:numPr>
              <w:rPr>
                <w:rFonts w:cs="Arial"/>
                <w:color w:val="000000"/>
                <w:sz w:val="20"/>
                <w:szCs w:val="20"/>
              </w:rPr>
            </w:pPr>
            <w:r w:rsidRPr="00A96F37">
              <w:rPr>
                <w:rFonts w:cs="Arial"/>
                <w:color w:val="000000"/>
                <w:sz w:val="20"/>
                <w:szCs w:val="20"/>
              </w:rPr>
              <w:t xml:space="preserve">De medewerkers </w:t>
            </w:r>
            <w:r w:rsidR="00A57C5B" w:rsidRPr="00A96F37">
              <w:rPr>
                <w:rFonts w:cs="Arial"/>
                <w:color w:val="000000"/>
                <w:sz w:val="20"/>
                <w:szCs w:val="20"/>
              </w:rPr>
              <w:t>met managementtaken hebben</w:t>
            </w:r>
            <w:r w:rsidR="00225533" w:rsidRPr="00A96F37">
              <w:rPr>
                <w:rFonts w:cs="Arial"/>
                <w:color w:val="000000"/>
                <w:sz w:val="20"/>
                <w:szCs w:val="20"/>
              </w:rPr>
              <w:t xml:space="preserve"> </w:t>
            </w:r>
            <w:r w:rsidR="00A57C5B" w:rsidRPr="00A96F37">
              <w:rPr>
                <w:rFonts w:cs="Arial"/>
                <w:color w:val="000000"/>
                <w:sz w:val="20"/>
                <w:szCs w:val="20"/>
              </w:rPr>
              <w:t xml:space="preserve">voldoende deskundigheid op het gebied van examinering en </w:t>
            </w:r>
            <w:r w:rsidR="00225533" w:rsidRPr="00A96F37">
              <w:rPr>
                <w:rFonts w:cs="Arial"/>
                <w:color w:val="000000"/>
                <w:sz w:val="20"/>
                <w:szCs w:val="20"/>
              </w:rPr>
              <w:t xml:space="preserve">de </w:t>
            </w:r>
            <w:r w:rsidR="00A57C5B" w:rsidRPr="00A96F37">
              <w:rPr>
                <w:rFonts w:cs="Arial"/>
                <w:color w:val="000000"/>
                <w:sz w:val="20"/>
                <w:szCs w:val="20"/>
              </w:rPr>
              <w:t xml:space="preserve">kwaliteitsborging hiervan om </w:t>
            </w:r>
            <w:r w:rsidR="00225533" w:rsidRPr="00A96F37">
              <w:rPr>
                <w:rFonts w:cs="Arial"/>
                <w:color w:val="000000"/>
                <w:sz w:val="20"/>
                <w:szCs w:val="20"/>
              </w:rPr>
              <w:t xml:space="preserve">hun </w:t>
            </w:r>
            <w:r w:rsidR="00A57C5B" w:rsidRPr="00A96F37">
              <w:rPr>
                <w:rFonts w:cs="Arial"/>
                <w:color w:val="000000"/>
                <w:sz w:val="20"/>
                <w:szCs w:val="20"/>
              </w:rPr>
              <w:t xml:space="preserve">managementtaak uit te </w:t>
            </w:r>
            <w:r w:rsidRPr="00A96F37">
              <w:rPr>
                <w:rFonts w:cs="Arial"/>
                <w:color w:val="000000"/>
                <w:sz w:val="20"/>
                <w:szCs w:val="20"/>
              </w:rPr>
              <w:t xml:space="preserve">kunnen </w:t>
            </w:r>
            <w:r w:rsidR="00A57C5B" w:rsidRPr="00A96F37">
              <w:rPr>
                <w:rFonts w:cs="Arial"/>
                <w:color w:val="000000"/>
                <w:sz w:val="20"/>
                <w:szCs w:val="20"/>
              </w:rPr>
              <w:t>voeren. Zij zijn in staat om te plannen, regie te voeren, te delegeren, vooruit te kijken en resultaten te monitoren.</w:t>
            </w:r>
          </w:p>
        </w:tc>
        <w:tc>
          <w:tcPr>
            <w:tcW w:w="491" w:type="pct"/>
          </w:tcPr>
          <w:p w:rsidR="00A57C5B" w:rsidRPr="00A96F37" w:rsidRDefault="00A57C5B" w:rsidP="00775CAE">
            <w:pPr>
              <w:pStyle w:val="Lijstalinea"/>
              <w:ind w:left="360"/>
              <w:rPr>
                <w:rFonts w:cs="Arial"/>
                <w:color w:val="000000"/>
                <w:sz w:val="20"/>
                <w:szCs w:val="20"/>
              </w:rPr>
            </w:pPr>
          </w:p>
        </w:tc>
      </w:tr>
      <w:tr w:rsidR="00A57C5B" w:rsidRPr="00A96F37" w:rsidTr="00FE5EFD">
        <w:tc>
          <w:tcPr>
            <w:tcW w:w="4509" w:type="pct"/>
          </w:tcPr>
          <w:p w:rsidR="00A57C5B" w:rsidRPr="00A96F37" w:rsidRDefault="00A57C5B" w:rsidP="00775CAE">
            <w:pPr>
              <w:pStyle w:val="Lijstalinea"/>
              <w:numPr>
                <w:ilvl w:val="0"/>
                <w:numId w:val="11"/>
              </w:numPr>
              <w:rPr>
                <w:rFonts w:cs="Arial"/>
                <w:color w:val="000000"/>
                <w:sz w:val="20"/>
                <w:szCs w:val="20"/>
              </w:rPr>
            </w:pPr>
            <w:r w:rsidRPr="00A96F37">
              <w:rPr>
                <w:rFonts w:cs="Arial"/>
                <w:color w:val="000000"/>
                <w:sz w:val="20"/>
                <w:szCs w:val="20"/>
              </w:rPr>
              <w:t xml:space="preserve">Ik vind dat </w:t>
            </w:r>
            <w:r w:rsidR="00B61D63" w:rsidRPr="00A96F37">
              <w:rPr>
                <w:rFonts w:cs="Arial"/>
                <w:color w:val="000000"/>
                <w:sz w:val="20"/>
                <w:szCs w:val="20"/>
              </w:rPr>
              <w:t xml:space="preserve">de stijl en interventies van de medewerkers </w:t>
            </w:r>
            <w:r w:rsidRPr="00A96F37">
              <w:rPr>
                <w:rFonts w:cs="Arial"/>
                <w:color w:val="000000"/>
                <w:sz w:val="20"/>
                <w:szCs w:val="20"/>
              </w:rPr>
              <w:t xml:space="preserve">met managementtaken goed aansluiten </w:t>
            </w:r>
            <w:r w:rsidR="00B61D63" w:rsidRPr="00A96F37">
              <w:rPr>
                <w:rFonts w:cs="Arial"/>
                <w:color w:val="000000"/>
                <w:sz w:val="20"/>
                <w:szCs w:val="20"/>
              </w:rPr>
              <w:t xml:space="preserve">op </w:t>
            </w:r>
            <w:r w:rsidRPr="00A96F37">
              <w:rPr>
                <w:rFonts w:cs="Arial"/>
                <w:color w:val="000000"/>
                <w:sz w:val="20"/>
                <w:szCs w:val="20"/>
              </w:rPr>
              <w:t>de context, situatie en individuele persoon.</w:t>
            </w:r>
          </w:p>
        </w:tc>
        <w:tc>
          <w:tcPr>
            <w:tcW w:w="491" w:type="pct"/>
          </w:tcPr>
          <w:p w:rsidR="00A57C5B" w:rsidRPr="00A96F37" w:rsidRDefault="00A57C5B" w:rsidP="00775CAE">
            <w:pPr>
              <w:pStyle w:val="Lijstalinea"/>
              <w:ind w:left="360"/>
              <w:rPr>
                <w:rFonts w:cs="Arial"/>
                <w:color w:val="000000"/>
                <w:sz w:val="20"/>
                <w:szCs w:val="20"/>
              </w:rPr>
            </w:pPr>
          </w:p>
        </w:tc>
      </w:tr>
      <w:tr w:rsidR="002948A5" w:rsidRPr="00A96F37" w:rsidTr="00FE5EFD">
        <w:tc>
          <w:tcPr>
            <w:tcW w:w="4509" w:type="pct"/>
          </w:tcPr>
          <w:p w:rsidR="002948A5" w:rsidRPr="00A96F37" w:rsidRDefault="00B61D63" w:rsidP="00775CAE">
            <w:pPr>
              <w:pStyle w:val="Lijstalinea"/>
              <w:numPr>
                <w:ilvl w:val="0"/>
                <w:numId w:val="11"/>
              </w:numPr>
              <w:rPr>
                <w:rFonts w:cs="Arial"/>
                <w:color w:val="000000"/>
                <w:sz w:val="20"/>
                <w:szCs w:val="20"/>
              </w:rPr>
            </w:pPr>
            <w:r w:rsidRPr="00A96F37">
              <w:rPr>
                <w:rFonts w:cs="Arial"/>
                <w:color w:val="000000"/>
                <w:sz w:val="20"/>
                <w:szCs w:val="20"/>
              </w:rPr>
              <w:t>Indien dat nodig is voor de kwaliteit van examinering, zijn leidinggevenden voldoende in staat om</w:t>
            </w:r>
            <w:r w:rsidR="00A57C5B" w:rsidRPr="00A96F37">
              <w:rPr>
                <w:rFonts w:cs="Arial"/>
                <w:color w:val="000000"/>
                <w:sz w:val="20"/>
                <w:szCs w:val="20"/>
              </w:rPr>
              <w:t xml:space="preserve"> harde beslissingen te nemen, zoals het wegnemen van een taak bij disfunctioneren.</w:t>
            </w:r>
          </w:p>
        </w:tc>
        <w:tc>
          <w:tcPr>
            <w:tcW w:w="491"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09" w:type="pct"/>
          </w:tcPr>
          <w:p w:rsidR="002948A5" w:rsidRPr="00A96F37" w:rsidRDefault="002948A5" w:rsidP="00775CAE">
            <w:pPr>
              <w:pStyle w:val="Lijstalinea"/>
              <w:numPr>
                <w:ilvl w:val="0"/>
                <w:numId w:val="11"/>
              </w:numPr>
              <w:rPr>
                <w:rFonts w:cs="Arial"/>
                <w:color w:val="000000"/>
                <w:sz w:val="20"/>
                <w:szCs w:val="20"/>
              </w:rPr>
            </w:pPr>
            <w:r w:rsidRPr="00A96F37">
              <w:rPr>
                <w:rFonts w:cs="Arial"/>
                <w:color w:val="000000"/>
                <w:sz w:val="20"/>
                <w:szCs w:val="20"/>
              </w:rPr>
              <w:t xml:space="preserve">Bij ongewenste resultaten of </w:t>
            </w:r>
            <w:r w:rsidR="00601F15" w:rsidRPr="00A96F37">
              <w:rPr>
                <w:rFonts w:cs="Arial"/>
                <w:color w:val="000000"/>
                <w:sz w:val="20"/>
                <w:szCs w:val="20"/>
              </w:rPr>
              <w:t xml:space="preserve">onvoldoende </w:t>
            </w:r>
            <w:r w:rsidRPr="00A96F37">
              <w:rPr>
                <w:rFonts w:cs="Arial"/>
                <w:color w:val="000000"/>
                <w:sz w:val="20"/>
                <w:szCs w:val="20"/>
              </w:rPr>
              <w:t xml:space="preserve">kwaliteit van het examenproces nemen </w:t>
            </w:r>
            <w:r w:rsidR="00B61D63" w:rsidRPr="00A96F37">
              <w:rPr>
                <w:rFonts w:cs="Arial"/>
                <w:color w:val="000000"/>
                <w:sz w:val="20"/>
                <w:szCs w:val="20"/>
              </w:rPr>
              <w:t xml:space="preserve">de medewerkers </w:t>
            </w:r>
            <w:r w:rsidRPr="00A96F37">
              <w:rPr>
                <w:rFonts w:cs="Arial"/>
                <w:color w:val="000000"/>
                <w:sz w:val="20"/>
                <w:szCs w:val="20"/>
              </w:rPr>
              <w:t>die aansturen adequate beslissingen.</w:t>
            </w:r>
          </w:p>
        </w:tc>
        <w:tc>
          <w:tcPr>
            <w:tcW w:w="491"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09" w:type="pct"/>
          </w:tcPr>
          <w:p w:rsidR="002948A5" w:rsidRPr="00A96F37" w:rsidRDefault="00121101" w:rsidP="00775CAE">
            <w:pPr>
              <w:pStyle w:val="Lijstalinea"/>
              <w:numPr>
                <w:ilvl w:val="0"/>
                <w:numId w:val="11"/>
              </w:numPr>
              <w:rPr>
                <w:rFonts w:cs="Arial"/>
                <w:sz w:val="20"/>
                <w:szCs w:val="20"/>
              </w:rPr>
            </w:pPr>
            <w:r w:rsidRPr="00A96F37">
              <w:rPr>
                <w:rFonts w:cs="Arial"/>
                <w:sz w:val="20"/>
                <w:szCs w:val="20"/>
              </w:rPr>
              <w:t xml:space="preserve">Ik vind dat </w:t>
            </w:r>
            <w:r w:rsidR="00B61D63" w:rsidRPr="00A96F37">
              <w:rPr>
                <w:rFonts w:cs="Arial"/>
                <w:sz w:val="20"/>
                <w:szCs w:val="20"/>
              </w:rPr>
              <w:t xml:space="preserve">de medewerkers </w:t>
            </w:r>
            <w:r w:rsidR="002948A5" w:rsidRPr="00A96F37">
              <w:rPr>
                <w:rFonts w:cs="Arial"/>
                <w:sz w:val="20"/>
                <w:szCs w:val="20"/>
              </w:rPr>
              <w:t>die leidinggeven</w:t>
            </w:r>
            <w:r w:rsidRPr="00A96F37">
              <w:rPr>
                <w:rFonts w:cs="Arial"/>
                <w:sz w:val="20"/>
                <w:szCs w:val="20"/>
              </w:rPr>
              <w:t xml:space="preserve">, kwaliteiten en interesses van de medewerkers in de examenorganisatie optimaal benutten. </w:t>
            </w:r>
          </w:p>
        </w:tc>
        <w:tc>
          <w:tcPr>
            <w:tcW w:w="491" w:type="pct"/>
          </w:tcPr>
          <w:p w:rsidR="002948A5" w:rsidRPr="00A96F37" w:rsidRDefault="002948A5" w:rsidP="00775CAE">
            <w:pPr>
              <w:pStyle w:val="Lijstalinea"/>
              <w:ind w:left="360"/>
              <w:rPr>
                <w:rFonts w:cs="Arial"/>
                <w:sz w:val="20"/>
                <w:szCs w:val="20"/>
              </w:rPr>
            </w:pPr>
          </w:p>
        </w:tc>
      </w:tr>
      <w:tr w:rsidR="002948A5" w:rsidRPr="00A96F37" w:rsidTr="00FE5EFD">
        <w:tc>
          <w:tcPr>
            <w:tcW w:w="4509" w:type="pct"/>
          </w:tcPr>
          <w:p w:rsidR="002948A5" w:rsidRPr="00A96F37" w:rsidRDefault="002948A5" w:rsidP="00775CAE">
            <w:pPr>
              <w:pStyle w:val="Lijstalinea"/>
              <w:numPr>
                <w:ilvl w:val="0"/>
                <w:numId w:val="11"/>
              </w:numPr>
              <w:rPr>
                <w:rFonts w:cs="Arial"/>
                <w:sz w:val="20"/>
                <w:szCs w:val="20"/>
              </w:rPr>
            </w:pPr>
            <w:r w:rsidRPr="00A96F37">
              <w:rPr>
                <w:rFonts w:cs="Arial"/>
                <w:sz w:val="20"/>
                <w:szCs w:val="20"/>
              </w:rPr>
              <w:t xml:space="preserve">Mijn collega’s en ik worden betrokken bij het stellen van doelen </w:t>
            </w:r>
            <w:r w:rsidR="00B61D63" w:rsidRPr="00A96F37">
              <w:rPr>
                <w:rFonts w:cs="Arial"/>
                <w:sz w:val="20"/>
                <w:szCs w:val="20"/>
              </w:rPr>
              <w:t xml:space="preserve">voor </w:t>
            </w:r>
            <w:r w:rsidRPr="00A96F37">
              <w:rPr>
                <w:rFonts w:cs="Arial"/>
                <w:sz w:val="20"/>
                <w:szCs w:val="20"/>
              </w:rPr>
              <w:t xml:space="preserve">de kwaliteit en kwaliteitsborging van examinering, omdat wij verantwoordelijk zijn voor een deel van </w:t>
            </w:r>
            <w:r w:rsidR="00B61D63" w:rsidRPr="00A96F37">
              <w:rPr>
                <w:rFonts w:cs="Arial"/>
                <w:sz w:val="20"/>
                <w:szCs w:val="20"/>
              </w:rPr>
              <w:t xml:space="preserve">de </w:t>
            </w:r>
            <w:r w:rsidRPr="00A96F37">
              <w:rPr>
                <w:rFonts w:cs="Arial"/>
                <w:sz w:val="20"/>
                <w:szCs w:val="20"/>
              </w:rPr>
              <w:t>uitvoer</w:t>
            </w:r>
            <w:r w:rsidR="00B61D63" w:rsidRPr="00A96F37">
              <w:rPr>
                <w:rFonts w:cs="Arial"/>
                <w:sz w:val="20"/>
                <w:szCs w:val="20"/>
              </w:rPr>
              <w:t>i</w:t>
            </w:r>
            <w:r w:rsidRPr="00A96F37">
              <w:rPr>
                <w:rFonts w:cs="Arial"/>
                <w:sz w:val="20"/>
                <w:szCs w:val="20"/>
              </w:rPr>
              <w:t>n</w:t>
            </w:r>
            <w:r w:rsidR="00B61D63" w:rsidRPr="00A96F37">
              <w:rPr>
                <w:rFonts w:cs="Arial"/>
                <w:sz w:val="20"/>
                <w:szCs w:val="20"/>
              </w:rPr>
              <w:t>g</w:t>
            </w:r>
            <w:r w:rsidRPr="00A96F37">
              <w:rPr>
                <w:rFonts w:cs="Arial"/>
                <w:sz w:val="20"/>
                <w:szCs w:val="20"/>
              </w:rPr>
              <w:t xml:space="preserve"> van de examenprocessen.</w:t>
            </w:r>
          </w:p>
        </w:tc>
        <w:tc>
          <w:tcPr>
            <w:tcW w:w="491" w:type="pct"/>
          </w:tcPr>
          <w:p w:rsidR="002948A5" w:rsidRPr="00A96F37" w:rsidRDefault="002948A5" w:rsidP="00775CAE">
            <w:pPr>
              <w:pStyle w:val="Lijstalinea"/>
              <w:ind w:left="360"/>
              <w:rPr>
                <w:rFonts w:cs="Arial"/>
                <w:sz w:val="20"/>
                <w:szCs w:val="20"/>
              </w:rPr>
            </w:pPr>
          </w:p>
        </w:tc>
      </w:tr>
    </w:tbl>
    <w:p w:rsidR="002948A5" w:rsidRPr="00A96F37" w:rsidRDefault="002948A5" w:rsidP="00775CAE">
      <w:pP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86074B" w:rsidRPr="00A96F37" w:rsidRDefault="0086074B" w:rsidP="00775CAE">
      <w:pPr>
        <w:pBdr>
          <w:top w:val="single" w:sz="4" w:space="1" w:color="auto"/>
          <w:left w:val="single" w:sz="4" w:space="4" w:color="auto"/>
          <w:bottom w:val="single" w:sz="4" w:space="1" w:color="auto"/>
          <w:right w:val="single" w:sz="4" w:space="4" w:color="auto"/>
        </w:pBdr>
        <w:rPr>
          <w:rFonts w:cs="Arial"/>
          <w:sz w:val="20"/>
          <w:szCs w:val="20"/>
        </w:rPr>
      </w:pPr>
    </w:p>
    <w:p w:rsidR="0086074B" w:rsidRPr="00A96F37" w:rsidRDefault="0086074B" w:rsidP="00775CAE">
      <w:pPr>
        <w:pBdr>
          <w:top w:val="single" w:sz="4" w:space="1" w:color="auto"/>
          <w:left w:val="single" w:sz="4" w:space="4" w:color="auto"/>
          <w:bottom w:val="single" w:sz="4" w:space="1" w:color="auto"/>
          <w:right w:val="single" w:sz="4" w:space="4" w:color="auto"/>
        </w:pBdr>
        <w:rPr>
          <w:rFonts w:cs="Arial"/>
          <w:sz w:val="20"/>
          <w:szCs w:val="20"/>
        </w:rPr>
      </w:pPr>
    </w:p>
    <w:p w:rsidR="0086074B" w:rsidRPr="00A96F37" w:rsidRDefault="0086074B" w:rsidP="00775CAE">
      <w:pPr>
        <w:pBdr>
          <w:top w:val="single" w:sz="4" w:space="1" w:color="auto"/>
          <w:left w:val="single" w:sz="4" w:space="4" w:color="auto"/>
          <w:bottom w:val="single" w:sz="4" w:space="1" w:color="auto"/>
          <w:right w:val="single" w:sz="4" w:space="4" w:color="auto"/>
        </w:pBdr>
        <w:rPr>
          <w:rFonts w:cs="Arial"/>
          <w:sz w:val="20"/>
          <w:szCs w:val="20"/>
        </w:rPr>
      </w:pPr>
    </w:p>
    <w:p w:rsidR="0086074B" w:rsidRPr="00A96F37" w:rsidRDefault="0086074B"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121101"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Overlegstructuur</w:t>
      </w:r>
      <w:bookmarkEnd w:id="4"/>
      <w:r w:rsidRPr="00A96F37">
        <w:rPr>
          <w:rFonts w:cs="Arial"/>
          <w:b/>
          <w:color w:val="000000"/>
          <w:sz w:val="20"/>
          <w:szCs w:val="20"/>
        </w:rPr>
        <w:t xml:space="preserve">: </w:t>
      </w:r>
    </w:p>
    <w:p w:rsidR="002948A5" w:rsidRPr="00A96F37" w:rsidRDefault="00775CAE" w:rsidP="00775CAE">
      <w:pPr>
        <w:pStyle w:val="Kop2"/>
        <w:numPr>
          <w:ilvl w:val="0"/>
          <w:numId w:val="0"/>
        </w:numPr>
        <w:tabs>
          <w:tab w:val="left" w:pos="2127"/>
        </w:tabs>
        <w:spacing w:before="0" w:after="0"/>
        <w:rPr>
          <w:b w:val="0"/>
          <w:bCs w:val="0"/>
          <w:iCs w:val="0"/>
          <w:color w:val="000000"/>
          <w:szCs w:val="20"/>
        </w:rPr>
      </w:pPr>
      <w:r w:rsidRPr="00A96F37">
        <w:rPr>
          <w:b w:val="0"/>
          <w:bCs w:val="0"/>
          <w:iCs w:val="0"/>
          <w:color w:val="000000"/>
          <w:szCs w:val="20"/>
        </w:rPr>
        <w:t>D</w:t>
      </w:r>
      <w:r w:rsidR="002948A5" w:rsidRPr="00A96F37">
        <w:rPr>
          <w:b w:val="0"/>
          <w:bCs w:val="0"/>
          <w:iCs w:val="0"/>
          <w:color w:val="000000"/>
          <w:szCs w:val="20"/>
        </w:rPr>
        <w:t xml:space="preserve">e formele structuur voor overleg, communicatie en afstemming tussen examenbetrokkenen in het examenproces. Een goede overlegstructuur biedt examenbetrokkenen de mogelijkheid om alle relevante zaken in het examenproces </w:t>
      </w:r>
      <w:r w:rsidR="00B61D63" w:rsidRPr="00A96F37">
        <w:rPr>
          <w:b w:val="0"/>
          <w:bCs w:val="0"/>
          <w:iCs w:val="0"/>
          <w:color w:val="000000"/>
          <w:szCs w:val="20"/>
        </w:rPr>
        <w:t xml:space="preserve">op elkaar </w:t>
      </w:r>
      <w:r w:rsidR="002948A5" w:rsidRPr="00A96F37">
        <w:rPr>
          <w:b w:val="0"/>
          <w:bCs w:val="0"/>
          <w:iCs w:val="0"/>
          <w:color w:val="000000"/>
          <w:szCs w:val="20"/>
        </w:rPr>
        <w:t xml:space="preserve">af te stemmen en </w:t>
      </w:r>
      <w:r w:rsidR="00B61D63" w:rsidRPr="00A96F37">
        <w:rPr>
          <w:b w:val="0"/>
          <w:bCs w:val="0"/>
          <w:iCs w:val="0"/>
          <w:color w:val="000000"/>
          <w:szCs w:val="20"/>
        </w:rPr>
        <w:t xml:space="preserve">hierover </w:t>
      </w:r>
      <w:r w:rsidR="002948A5" w:rsidRPr="00A96F37">
        <w:rPr>
          <w:b w:val="0"/>
          <w:bCs w:val="0"/>
          <w:iCs w:val="0"/>
          <w:color w:val="000000"/>
          <w:szCs w:val="20"/>
        </w:rPr>
        <w:t xml:space="preserve">beslissingen te nemen. </w:t>
      </w:r>
    </w:p>
    <w:p w:rsidR="00121101" w:rsidRPr="00A96F37" w:rsidRDefault="00121101" w:rsidP="00775CAE">
      <w:pPr>
        <w:rPr>
          <w:rFonts w:cs="Arial"/>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2948A5">
        <w:trPr>
          <w:tblHeader/>
        </w:trPr>
        <w:tc>
          <w:tcPr>
            <w:tcW w:w="4521"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Indicator</w:t>
            </w:r>
            <w:r w:rsidR="00121101" w:rsidRPr="00A96F37">
              <w:rPr>
                <w:rFonts w:cs="Arial"/>
                <w:b/>
                <w:color w:val="000000"/>
                <w:sz w:val="20"/>
                <w:szCs w:val="20"/>
              </w:rPr>
              <w:t>en algemeen</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121101" w:rsidP="00775CAE">
            <w:pPr>
              <w:pStyle w:val="Lijstalinea"/>
              <w:numPr>
                <w:ilvl w:val="0"/>
                <w:numId w:val="12"/>
              </w:numPr>
              <w:rPr>
                <w:rFonts w:cs="Arial"/>
                <w:color w:val="000000"/>
                <w:sz w:val="20"/>
                <w:szCs w:val="20"/>
              </w:rPr>
            </w:pPr>
            <w:r w:rsidRPr="00A96F37">
              <w:rPr>
                <w:rFonts w:cs="Arial"/>
                <w:color w:val="000000"/>
                <w:sz w:val="20"/>
                <w:szCs w:val="20"/>
              </w:rPr>
              <w:t xml:space="preserve">Onze examenorganisatie </w:t>
            </w:r>
            <w:r w:rsidR="00B61D63" w:rsidRPr="00A96F37">
              <w:rPr>
                <w:rFonts w:cs="Arial"/>
                <w:color w:val="000000"/>
                <w:sz w:val="20"/>
                <w:szCs w:val="20"/>
              </w:rPr>
              <w:t xml:space="preserve">heeft </w:t>
            </w:r>
            <w:r w:rsidRPr="00A96F37">
              <w:rPr>
                <w:rFonts w:cs="Arial"/>
                <w:color w:val="000000"/>
                <w:sz w:val="20"/>
                <w:szCs w:val="20"/>
              </w:rPr>
              <w:t xml:space="preserve">een heldere formele </w:t>
            </w:r>
            <w:r w:rsidR="004D2860" w:rsidRPr="00A96F37">
              <w:rPr>
                <w:rFonts w:cs="Arial"/>
                <w:color w:val="000000"/>
                <w:sz w:val="20"/>
                <w:szCs w:val="20"/>
              </w:rPr>
              <w:t xml:space="preserve">overlegstructuur. </w:t>
            </w:r>
          </w:p>
        </w:tc>
        <w:tc>
          <w:tcPr>
            <w:tcW w:w="479" w:type="pct"/>
          </w:tcPr>
          <w:p w:rsidR="002948A5" w:rsidRPr="00A96F37" w:rsidRDefault="002948A5" w:rsidP="00775CAE">
            <w:pPr>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2"/>
              </w:numPr>
              <w:rPr>
                <w:rFonts w:cs="Arial"/>
                <w:color w:val="000000"/>
                <w:sz w:val="20"/>
                <w:szCs w:val="20"/>
              </w:rPr>
            </w:pPr>
            <w:r w:rsidRPr="00A96F37">
              <w:rPr>
                <w:rFonts w:cs="Arial"/>
                <w:color w:val="000000"/>
                <w:sz w:val="20"/>
                <w:szCs w:val="20"/>
              </w:rPr>
              <w:t xml:space="preserve">Alle relevante zaken en taken </w:t>
            </w:r>
            <w:r w:rsidR="00601F15" w:rsidRPr="00A96F37">
              <w:rPr>
                <w:rFonts w:cs="Arial"/>
                <w:color w:val="000000"/>
                <w:sz w:val="20"/>
                <w:szCs w:val="20"/>
              </w:rPr>
              <w:t xml:space="preserve">bespreken wij </w:t>
            </w:r>
            <w:r w:rsidRPr="00A96F37">
              <w:rPr>
                <w:rFonts w:cs="Arial"/>
                <w:color w:val="000000"/>
                <w:sz w:val="20"/>
                <w:szCs w:val="20"/>
              </w:rPr>
              <w:t>op enig moment tijdens een overleg. In onze examenorganisatie zijn er geen blinde vlekken.</w:t>
            </w:r>
          </w:p>
        </w:tc>
        <w:tc>
          <w:tcPr>
            <w:tcW w:w="479" w:type="pct"/>
          </w:tcPr>
          <w:p w:rsidR="002948A5" w:rsidRPr="00A96F37" w:rsidRDefault="002948A5" w:rsidP="00775CAE">
            <w:pPr>
              <w:rPr>
                <w:rFonts w:cs="Arial"/>
                <w:color w:val="000000"/>
                <w:sz w:val="20"/>
                <w:szCs w:val="20"/>
              </w:rPr>
            </w:pPr>
          </w:p>
        </w:tc>
      </w:tr>
      <w:tr w:rsidR="002948A5" w:rsidRPr="00A96F37" w:rsidTr="00FE5EFD">
        <w:tc>
          <w:tcPr>
            <w:tcW w:w="4521" w:type="pct"/>
          </w:tcPr>
          <w:p w:rsidR="002948A5" w:rsidRPr="00A96F37" w:rsidRDefault="00D70F02" w:rsidP="00775CAE">
            <w:pPr>
              <w:pStyle w:val="Lijstalinea"/>
              <w:numPr>
                <w:ilvl w:val="0"/>
                <w:numId w:val="12"/>
              </w:numPr>
              <w:rPr>
                <w:rFonts w:cs="Arial"/>
                <w:color w:val="000000"/>
                <w:sz w:val="20"/>
                <w:szCs w:val="20"/>
              </w:rPr>
            </w:pPr>
            <w:r w:rsidRPr="00A96F37">
              <w:rPr>
                <w:rFonts w:cs="Arial"/>
                <w:color w:val="000000"/>
                <w:sz w:val="20"/>
                <w:szCs w:val="20"/>
              </w:rPr>
              <w:t>De afspraken die we in de overleggen maken</w:t>
            </w:r>
            <w:r w:rsidR="004D2860" w:rsidRPr="00A96F37">
              <w:rPr>
                <w:rFonts w:cs="Arial"/>
                <w:color w:val="000000"/>
                <w:sz w:val="20"/>
                <w:szCs w:val="20"/>
              </w:rPr>
              <w:t>,</w:t>
            </w:r>
            <w:r w:rsidRPr="00A96F37">
              <w:rPr>
                <w:rFonts w:cs="Arial"/>
                <w:color w:val="000000"/>
                <w:sz w:val="20"/>
                <w:szCs w:val="20"/>
              </w:rPr>
              <w:t xml:space="preserve"> zijn SMART.</w:t>
            </w:r>
          </w:p>
        </w:tc>
        <w:tc>
          <w:tcPr>
            <w:tcW w:w="479" w:type="pct"/>
          </w:tcPr>
          <w:p w:rsidR="002948A5" w:rsidRPr="00A96F37" w:rsidRDefault="002948A5" w:rsidP="00775CAE">
            <w:pPr>
              <w:rPr>
                <w:rFonts w:cs="Arial"/>
                <w:color w:val="000000"/>
                <w:sz w:val="20"/>
                <w:szCs w:val="20"/>
              </w:rPr>
            </w:pPr>
          </w:p>
        </w:tc>
      </w:tr>
      <w:tr w:rsidR="00D70F02" w:rsidRPr="00A96F37" w:rsidTr="00D70F02">
        <w:tc>
          <w:tcPr>
            <w:tcW w:w="4521" w:type="pct"/>
            <w:shd w:val="clear" w:color="auto" w:fill="FFFFFF" w:themeFill="background1"/>
          </w:tcPr>
          <w:p w:rsidR="00D70F02" w:rsidRPr="00A96F37" w:rsidRDefault="00D70F02" w:rsidP="00775CAE">
            <w:pPr>
              <w:pStyle w:val="Lijstalinea"/>
              <w:numPr>
                <w:ilvl w:val="0"/>
                <w:numId w:val="12"/>
              </w:numPr>
              <w:rPr>
                <w:rFonts w:cs="Arial"/>
                <w:color w:val="000000"/>
                <w:sz w:val="20"/>
                <w:szCs w:val="20"/>
              </w:rPr>
            </w:pPr>
            <w:r w:rsidRPr="00A96F37">
              <w:rPr>
                <w:rFonts w:cs="Arial"/>
                <w:color w:val="000000"/>
                <w:sz w:val="20"/>
                <w:szCs w:val="20"/>
              </w:rPr>
              <w:t xml:space="preserve">Afspraken uit een overleg </w:t>
            </w:r>
            <w:r w:rsidR="00601F15" w:rsidRPr="00A96F37">
              <w:rPr>
                <w:rFonts w:cs="Arial"/>
                <w:color w:val="000000"/>
                <w:sz w:val="20"/>
                <w:szCs w:val="20"/>
              </w:rPr>
              <w:t>leggen we vast</w:t>
            </w:r>
            <w:r w:rsidRPr="00A96F37">
              <w:rPr>
                <w:rFonts w:cs="Arial"/>
                <w:color w:val="000000"/>
                <w:sz w:val="20"/>
                <w:szCs w:val="20"/>
              </w:rPr>
              <w:t>. De vastgelegde afspraken zijn achteraf makkelijk te vinden.</w:t>
            </w:r>
          </w:p>
        </w:tc>
        <w:tc>
          <w:tcPr>
            <w:tcW w:w="479" w:type="pct"/>
            <w:shd w:val="clear" w:color="auto" w:fill="FFFFFF" w:themeFill="background1"/>
          </w:tcPr>
          <w:p w:rsidR="00D70F02" w:rsidRPr="00A96F37" w:rsidRDefault="00D70F02" w:rsidP="00775CAE">
            <w:pPr>
              <w:rPr>
                <w:rFonts w:cs="Arial"/>
                <w:b/>
                <w:color w:val="000000"/>
                <w:sz w:val="20"/>
                <w:szCs w:val="20"/>
              </w:rPr>
            </w:pPr>
          </w:p>
        </w:tc>
      </w:tr>
      <w:tr w:rsidR="00D70F02" w:rsidRPr="00A96F37" w:rsidTr="00D70F02">
        <w:tc>
          <w:tcPr>
            <w:tcW w:w="4521" w:type="pct"/>
            <w:shd w:val="clear" w:color="auto" w:fill="FFFFFF" w:themeFill="background1"/>
          </w:tcPr>
          <w:p w:rsidR="00D70F02" w:rsidRPr="00A96F37" w:rsidRDefault="00D70F02" w:rsidP="00775CAE">
            <w:pPr>
              <w:pStyle w:val="Lijstalinea"/>
              <w:numPr>
                <w:ilvl w:val="0"/>
                <w:numId w:val="12"/>
              </w:numPr>
              <w:rPr>
                <w:rFonts w:cs="Arial"/>
                <w:color w:val="000000"/>
                <w:sz w:val="20"/>
                <w:szCs w:val="20"/>
              </w:rPr>
            </w:pPr>
            <w:r w:rsidRPr="00A96F37">
              <w:rPr>
                <w:rFonts w:cs="Arial"/>
                <w:color w:val="000000"/>
                <w:sz w:val="20"/>
                <w:szCs w:val="20"/>
              </w:rPr>
              <w:t xml:space="preserve">De inrichting en het verloop van de overleggen </w:t>
            </w:r>
            <w:r w:rsidR="004D2860" w:rsidRPr="00A96F37">
              <w:rPr>
                <w:rFonts w:cs="Arial"/>
                <w:color w:val="000000"/>
                <w:sz w:val="20"/>
                <w:szCs w:val="20"/>
              </w:rPr>
              <w:t xml:space="preserve">evalueren we </w:t>
            </w:r>
            <w:r w:rsidRPr="00A96F37">
              <w:rPr>
                <w:rFonts w:cs="Arial"/>
                <w:color w:val="000000"/>
                <w:sz w:val="20"/>
                <w:szCs w:val="20"/>
              </w:rPr>
              <w:t xml:space="preserve">volgens een vaste cyclus en </w:t>
            </w:r>
            <w:r w:rsidR="004D2860" w:rsidRPr="00A96F37">
              <w:rPr>
                <w:rFonts w:cs="Arial"/>
                <w:color w:val="000000"/>
                <w:sz w:val="20"/>
                <w:szCs w:val="20"/>
              </w:rPr>
              <w:t>stellen we waar nodig bij</w:t>
            </w:r>
            <w:r w:rsidRPr="00A96F37">
              <w:rPr>
                <w:rFonts w:cs="Arial"/>
                <w:color w:val="000000"/>
                <w:sz w:val="20"/>
                <w:szCs w:val="20"/>
              </w:rPr>
              <w:t>.</w:t>
            </w:r>
          </w:p>
        </w:tc>
        <w:tc>
          <w:tcPr>
            <w:tcW w:w="479" w:type="pct"/>
            <w:shd w:val="clear" w:color="auto" w:fill="FFFFFF" w:themeFill="background1"/>
          </w:tcPr>
          <w:p w:rsidR="00D70F02" w:rsidRPr="00A96F37" w:rsidRDefault="00D70F02" w:rsidP="00775CAE">
            <w:pPr>
              <w:rPr>
                <w:rFonts w:cs="Arial"/>
                <w:b/>
                <w:color w:val="000000"/>
                <w:sz w:val="20"/>
                <w:szCs w:val="20"/>
              </w:rPr>
            </w:pPr>
          </w:p>
        </w:tc>
      </w:tr>
      <w:tr w:rsidR="00121101" w:rsidRPr="00A96F37" w:rsidTr="00121101">
        <w:tc>
          <w:tcPr>
            <w:tcW w:w="4521" w:type="pct"/>
            <w:shd w:val="clear" w:color="auto" w:fill="B8CCE4" w:themeFill="accent1" w:themeFillTint="66"/>
          </w:tcPr>
          <w:p w:rsidR="00121101" w:rsidRPr="00A96F37" w:rsidRDefault="00121101"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79" w:type="pct"/>
            <w:shd w:val="clear" w:color="auto" w:fill="B8CCE4" w:themeFill="accent1" w:themeFillTint="66"/>
          </w:tcPr>
          <w:p w:rsidR="00121101" w:rsidRPr="00A96F37" w:rsidRDefault="00121101" w:rsidP="00775CAE">
            <w:pPr>
              <w:rPr>
                <w:rFonts w:cs="Arial"/>
                <w:b/>
                <w:color w:val="000000"/>
                <w:sz w:val="20"/>
                <w:szCs w:val="20"/>
              </w:rPr>
            </w:pPr>
            <w:r w:rsidRPr="00A96F37">
              <w:rPr>
                <w:rFonts w:cs="Arial"/>
                <w:b/>
                <w:color w:val="000000"/>
                <w:sz w:val="20"/>
                <w:szCs w:val="20"/>
              </w:rPr>
              <w:t>Score</w:t>
            </w:r>
          </w:p>
        </w:tc>
      </w:tr>
      <w:tr w:rsidR="00D70F02" w:rsidRPr="00A96F37" w:rsidTr="00FE5EFD">
        <w:tc>
          <w:tcPr>
            <w:tcW w:w="4521" w:type="pct"/>
          </w:tcPr>
          <w:p w:rsidR="00D70F02" w:rsidRPr="00A96F37" w:rsidRDefault="00D70F02" w:rsidP="00775CAE">
            <w:pPr>
              <w:pStyle w:val="Lijstalinea"/>
              <w:numPr>
                <w:ilvl w:val="0"/>
                <w:numId w:val="12"/>
              </w:numPr>
              <w:rPr>
                <w:rFonts w:cs="Arial"/>
                <w:color w:val="000000"/>
                <w:sz w:val="20"/>
                <w:szCs w:val="20"/>
              </w:rPr>
            </w:pPr>
            <w:r w:rsidRPr="00A96F37">
              <w:rPr>
                <w:rFonts w:cs="Arial"/>
                <w:color w:val="000000"/>
                <w:sz w:val="20"/>
                <w:szCs w:val="20"/>
              </w:rPr>
              <w:t>De overlegstructuur biedt mij de gelegenheid om over alle relevante zaken tot efficiënte afstemming met mijn collega’s</w:t>
            </w:r>
            <w:r w:rsidR="004D2860" w:rsidRPr="00A96F37">
              <w:rPr>
                <w:rFonts w:cs="Arial"/>
                <w:color w:val="000000"/>
                <w:sz w:val="20"/>
                <w:szCs w:val="20"/>
              </w:rPr>
              <w:t xml:space="preserve"> te komen</w:t>
            </w:r>
            <w:r w:rsidRPr="00A96F37">
              <w:rPr>
                <w:rFonts w:cs="Arial"/>
                <w:color w:val="000000"/>
                <w:sz w:val="20"/>
                <w:szCs w:val="20"/>
              </w:rPr>
              <w:t>.</w:t>
            </w:r>
          </w:p>
        </w:tc>
        <w:tc>
          <w:tcPr>
            <w:tcW w:w="479" w:type="pct"/>
          </w:tcPr>
          <w:p w:rsidR="00D70F02" w:rsidRPr="00A96F37" w:rsidRDefault="00D70F02" w:rsidP="00775CAE">
            <w:pPr>
              <w:rPr>
                <w:rFonts w:cs="Arial"/>
                <w:color w:val="000000"/>
                <w:sz w:val="20"/>
                <w:szCs w:val="20"/>
              </w:rPr>
            </w:pPr>
          </w:p>
        </w:tc>
      </w:tr>
      <w:tr w:rsidR="00121101" w:rsidRPr="00A96F37" w:rsidTr="00FE5EFD">
        <w:tc>
          <w:tcPr>
            <w:tcW w:w="4521" w:type="pct"/>
          </w:tcPr>
          <w:p w:rsidR="00121101" w:rsidRPr="00A96F37" w:rsidRDefault="00121101" w:rsidP="00775CAE">
            <w:pPr>
              <w:pStyle w:val="Lijstalinea"/>
              <w:numPr>
                <w:ilvl w:val="0"/>
                <w:numId w:val="12"/>
              </w:numPr>
              <w:rPr>
                <w:rFonts w:cs="Arial"/>
                <w:color w:val="000000"/>
                <w:sz w:val="20"/>
                <w:szCs w:val="20"/>
              </w:rPr>
            </w:pPr>
            <w:r w:rsidRPr="00A96F37">
              <w:rPr>
                <w:rFonts w:cs="Arial"/>
                <w:color w:val="000000"/>
                <w:sz w:val="20"/>
                <w:szCs w:val="20"/>
              </w:rPr>
              <w:t>Ik weet wanneer ik bij welk overleg aanwezig moet zijn. Ik weet wanneer deze overleggen plaatsvinden, wat het doel van het overleg is en hoe de informatie uit het overleg wordt teruggekoppeld.</w:t>
            </w:r>
          </w:p>
        </w:tc>
        <w:tc>
          <w:tcPr>
            <w:tcW w:w="479" w:type="pct"/>
          </w:tcPr>
          <w:p w:rsidR="00121101" w:rsidRPr="00A96F37" w:rsidRDefault="00121101" w:rsidP="00775CAE">
            <w:pPr>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2"/>
              </w:numPr>
              <w:rPr>
                <w:rFonts w:cs="Arial"/>
                <w:color w:val="000000"/>
                <w:sz w:val="20"/>
                <w:szCs w:val="20"/>
              </w:rPr>
            </w:pPr>
            <w:r w:rsidRPr="00A96F37">
              <w:rPr>
                <w:rFonts w:cs="Arial"/>
                <w:color w:val="000000"/>
                <w:sz w:val="20"/>
                <w:szCs w:val="20"/>
              </w:rPr>
              <w:t xml:space="preserve">Ik vind dat de overleggen efficiënt verlopen. We komen na discussie tot afspraken in niet meer tijd dan nodig is. </w:t>
            </w:r>
          </w:p>
        </w:tc>
        <w:tc>
          <w:tcPr>
            <w:tcW w:w="479" w:type="pct"/>
          </w:tcPr>
          <w:p w:rsidR="002948A5" w:rsidRPr="00A96F37" w:rsidRDefault="002948A5" w:rsidP="00775CAE">
            <w:pPr>
              <w:rPr>
                <w:rFonts w:cs="Arial"/>
                <w:color w:val="000000"/>
                <w:sz w:val="20"/>
                <w:szCs w:val="20"/>
              </w:rPr>
            </w:pPr>
          </w:p>
        </w:tc>
      </w:tr>
    </w:tbl>
    <w:p w:rsidR="002948A5" w:rsidRPr="00A96F37" w:rsidRDefault="002948A5" w:rsidP="00775CAE">
      <w:pPr>
        <w:rPr>
          <w:rFonts w:cs="Arial"/>
          <w:b/>
          <w:sz w:val="20"/>
          <w:szCs w:val="20"/>
        </w:rPr>
      </w:pPr>
      <w:bookmarkStart w:id="5" w:name="_Toc346716821"/>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r w:rsidRPr="00A96F37">
        <w:rPr>
          <w:rFonts w:cs="Arial"/>
          <w:sz w:val="20"/>
          <w:szCs w:val="20"/>
        </w:rPr>
        <w:br w:type="page"/>
      </w:r>
    </w:p>
    <w:p w:rsidR="00D70F02"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Communicatie</w:t>
      </w:r>
      <w:bookmarkEnd w:id="5"/>
      <w:r w:rsidRPr="00A96F37">
        <w:rPr>
          <w:rFonts w:cs="Arial"/>
          <w:b/>
          <w:color w:val="000000"/>
          <w:sz w:val="20"/>
          <w:szCs w:val="20"/>
        </w:rPr>
        <w:t xml:space="preserve">: </w:t>
      </w:r>
    </w:p>
    <w:p w:rsidR="002948A5" w:rsidRPr="00A96F37" w:rsidRDefault="00775CAE" w:rsidP="00775CAE">
      <w:pPr>
        <w:rPr>
          <w:rFonts w:cs="Arial"/>
          <w:color w:val="000000"/>
          <w:sz w:val="20"/>
          <w:szCs w:val="20"/>
        </w:rPr>
      </w:pPr>
      <w:r w:rsidRPr="00A96F37">
        <w:rPr>
          <w:rFonts w:cs="Arial"/>
          <w:color w:val="000000"/>
          <w:sz w:val="20"/>
          <w:szCs w:val="20"/>
        </w:rPr>
        <w:t>D</w:t>
      </w:r>
      <w:r w:rsidR="00D22434" w:rsidRPr="00A96F37">
        <w:rPr>
          <w:rFonts w:cs="Arial"/>
          <w:color w:val="000000"/>
          <w:sz w:val="20"/>
          <w:szCs w:val="20"/>
        </w:rPr>
        <w:t xml:space="preserve">e </w:t>
      </w:r>
      <w:r w:rsidR="002948A5" w:rsidRPr="00A96F37">
        <w:rPr>
          <w:rFonts w:cs="Arial"/>
          <w:color w:val="000000"/>
          <w:sz w:val="20"/>
          <w:szCs w:val="20"/>
        </w:rPr>
        <w:t xml:space="preserve">wijze waarop de examenbetrokkenen en anderen geïnformeerd worden. Het gaat over de inhoud, vorm en timing van de informatie. </w:t>
      </w:r>
      <w:r w:rsidR="00601F15" w:rsidRPr="00A96F37">
        <w:rPr>
          <w:rFonts w:cs="Arial"/>
          <w:color w:val="000000"/>
          <w:sz w:val="20"/>
          <w:szCs w:val="20"/>
        </w:rPr>
        <w:t>G</w:t>
      </w:r>
      <w:r w:rsidR="002948A5" w:rsidRPr="00A96F37">
        <w:rPr>
          <w:rFonts w:cs="Arial"/>
          <w:color w:val="000000"/>
          <w:sz w:val="20"/>
          <w:szCs w:val="20"/>
        </w:rPr>
        <w:t xml:space="preserve">oede communicatie zorgt ervoor dat iedereen binnen de examenorganisatie op de hoogte is van alle actuele en relevante zaken </w:t>
      </w:r>
      <w:r w:rsidR="00730088" w:rsidRPr="00A96F37">
        <w:rPr>
          <w:rFonts w:cs="Arial"/>
          <w:color w:val="000000"/>
          <w:sz w:val="20"/>
          <w:szCs w:val="20"/>
        </w:rPr>
        <w:t>op het gebied van</w:t>
      </w:r>
      <w:r w:rsidR="002948A5" w:rsidRPr="00A96F37">
        <w:rPr>
          <w:rFonts w:cs="Arial"/>
          <w:color w:val="000000"/>
          <w:sz w:val="20"/>
          <w:szCs w:val="20"/>
        </w:rPr>
        <w:t xml:space="preserve"> examinering.</w:t>
      </w:r>
    </w:p>
    <w:p w:rsidR="00D70F02" w:rsidRPr="00A96F37" w:rsidRDefault="00D70F02" w:rsidP="00775CAE">
      <w:pPr>
        <w:rPr>
          <w:rFonts w:cs="Arial"/>
          <w:color w:val="000000"/>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2948A5">
        <w:trPr>
          <w:tblHeader/>
        </w:trPr>
        <w:tc>
          <w:tcPr>
            <w:tcW w:w="4521"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Indicator</w:t>
            </w:r>
            <w:r w:rsidR="00D70F02" w:rsidRPr="00A96F37">
              <w:rPr>
                <w:rFonts w:cs="Arial"/>
                <w:b/>
                <w:color w:val="000000"/>
                <w:sz w:val="20"/>
                <w:szCs w:val="20"/>
              </w:rPr>
              <w:t>en algemeen</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086F22" w:rsidP="00775CAE">
            <w:pPr>
              <w:pStyle w:val="Lijstalinea"/>
              <w:numPr>
                <w:ilvl w:val="0"/>
                <w:numId w:val="13"/>
              </w:numPr>
              <w:rPr>
                <w:rFonts w:cs="Arial"/>
                <w:color w:val="000000"/>
                <w:sz w:val="20"/>
                <w:szCs w:val="20"/>
              </w:rPr>
            </w:pPr>
            <w:r>
              <w:rPr>
                <w:rFonts w:cs="Arial"/>
                <w:color w:val="000000"/>
                <w:sz w:val="20"/>
                <w:szCs w:val="20"/>
              </w:rPr>
              <w:t>We hebben beschreven</w:t>
            </w:r>
            <w:r w:rsidR="002948A5" w:rsidRPr="00A96F37">
              <w:rPr>
                <w:rFonts w:cs="Arial"/>
                <w:color w:val="000000"/>
                <w:sz w:val="20"/>
                <w:szCs w:val="20"/>
              </w:rPr>
              <w:t xml:space="preserve"> op welke manier</w:t>
            </w:r>
            <w:r w:rsidR="00730088" w:rsidRPr="00A96F37">
              <w:rPr>
                <w:rFonts w:cs="Arial"/>
                <w:color w:val="000000"/>
                <w:sz w:val="20"/>
                <w:szCs w:val="20"/>
              </w:rPr>
              <w:t xml:space="preserve"> </w:t>
            </w:r>
            <w:r>
              <w:rPr>
                <w:rFonts w:cs="Arial"/>
                <w:color w:val="000000"/>
                <w:sz w:val="20"/>
                <w:szCs w:val="20"/>
              </w:rPr>
              <w:t>we</w:t>
            </w:r>
            <w:r w:rsidR="002948A5" w:rsidRPr="00A96F37">
              <w:rPr>
                <w:rFonts w:cs="Arial"/>
                <w:color w:val="000000"/>
                <w:sz w:val="20"/>
                <w:szCs w:val="20"/>
              </w:rPr>
              <w:t xml:space="preserve"> wanneer in de examenorganisatie over de examinering</w:t>
            </w:r>
            <w:r w:rsidR="00730088" w:rsidRPr="00A96F37">
              <w:rPr>
                <w:rFonts w:cs="Arial"/>
                <w:color w:val="000000"/>
                <w:sz w:val="20"/>
                <w:szCs w:val="20"/>
              </w:rPr>
              <w:t xml:space="preserve"> communiceren</w:t>
            </w:r>
            <w:r w:rsidR="002948A5" w:rsidRPr="00A96F37">
              <w:rPr>
                <w:rFonts w:cs="Arial"/>
                <w:color w:val="000000"/>
                <w:sz w:val="20"/>
                <w:szCs w:val="20"/>
              </w:rPr>
              <w:t xml:space="preserve">. In deze </w:t>
            </w:r>
            <w:r w:rsidR="00730088" w:rsidRPr="00A96F37">
              <w:rPr>
                <w:rFonts w:cs="Arial"/>
                <w:color w:val="000000"/>
                <w:sz w:val="20"/>
                <w:szCs w:val="20"/>
              </w:rPr>
              <w:t xml:space="preserve">beschrijving </w:t>
            </w:r>
            <w:r w:rsidR="002948A5" w:rsidRPr="00A96F37">
              <w:rPr>
                <w:rFonts w:cs="Arial"/>
                <w:color w:val="000000"/>
                <w:sz w:val="20"/>
                <w:szCs w:val="20"/>
              </w:rPr>
              <w:t>is vastgelegd wie welke informatie op welke wijze moet krijgen. Ook is vastgelegd wie verantwoordelijk is voor het verspreiden van de informatie.</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D70F02" w:rsidP="00775CAE">
            <w:pPr>
              <w:pStyle w:val="Lijstalinea"/>
              <w:numPr>
                <w:ilvl w:val="0"/>
                <w:numId w:val="13"/>
              </w:numPr>
              <w:rPr>
                <w:rFonts w:cs="Arial"/>
                <w:color w:val="000000"/>
                <w:sz w:val="20"/>
                <w:szCs w:val="20"/>
              </w:rPr>
            </w:pPr>
            <w:r w:rsidRPr="00A96F37">
              <w:rPr>
                <w:rFonts w:cs="Arial"/>
                <w:color w:val="000000"/>
                <w:sz w:val="20"/>
                <w:szCs w:val="20"/>
              </w:rPr>
              <w:t>A</w:t>
            </w:r>
            <w:r w:rsidR="002948A5" w:rsidRPr="00A96F37">
              <w:rPr>
                <w:rFonts w:cs="Arial"/>
                <w:color w:val="000000"/>
                <w:sz w:val="20"/>
                <w:szCs w:val="20"/>
              </w:rPr>
              <w:t>lle informatie</w:t>
            </w:r>
            <w:r w:rsidRPr="00A96F37">
              <w:rPr>
                <w:rFonts w:cs="Arial"/>
                <w:color w:val="000000"/>
                <w:sz w:val="20"/>
                <w:szCs w:val="20"/>
              </w:rPr>
              <w:t xml:space="preserve"> </w:t>
            </w:r>
            <w:r w:rsidR="00730088" w:rsidRPr="00A96F37">
              <w:rPr>
                <w:rFonts w:cs="Arial"/>
                <w:color w:val="000000"/>
                <w:sz w:val="20"/>
                <w:szCs w:val="20"/>
              </w:rPr>
              <w:t xml:space="preserve">over </w:t>
            </w:r>
            <w:r w:rsidRPr="00A96F37">
              <w:rPr>
                <w:rFonts w:cs="Arial"/>
                <w:color w:val="000000"/>
                <w:sz w:val="20"/>
                <w:szCs w:val="20"/>
              </w:rPr>
              <w:t>examinering is</w:t>
            </w:r>
            <w:r w:rsidR="002948A5" w:rsidRPr="00A96F37">
              <w:rPr>
                <w:rFonts w:cs="Arial"/>
                <w:color w:val="000000"/>
                <w:sz w:val="20"/>
                <w:szCs w:val="20"/>
              </w:rPr>
              <w:t xml:space="preserve"> </w:t>
            </w:r>
            <w:r w:rsidRPr="00A96F37">
              <w:rPr>
                <w:rFonts w:cs="Arial"/>
                <w:color w:val="000000"/>
                <w:sz w:val="20"/>
                <w:szCs w:val="20"/>
              </w:rPr>
              <w:t xml:space="preserve">gemakkelijk terug te vinden: </w:t>
            </w:r>
            <w:r w:rsidR="00601F15" w:rsidRPr="00A96F37">
              <w:rPr>
                <w:rFonts w:cs="Arial"/>
                <w:color w:val="000000"/>
                <w:sz w:val="20"/>
                <w:szCs w:val="20"/>
              </w:rPr>
              <w:t>we</w:t>
            </w:r>
            <w:r w:rsidR="002948A5" w:rsidRPr="00A96F37">
              <w:rPr>
                <w:rFonts w:cs="Arial"/>
                <w:color w:val="000000"/>
                <w:sz w:val="20"/>
                <w:szCs w:val="20"/>
              </w:rPr>
              <w:t xml:space="preserve"> hebben een systeem dat </w:t>
            </w:r>
            <w:r w:rsidRPr="00A96F37">
              <w:rPr>
                <w:rFonts w:cs="Arial"/>
                <w:color w:val="000000"/>
                <w:sz w:val="20"/>
                <w:szCs w:val="20"/>
              </w:rPr>
              <w:t>dit</w:t>
            </w:r>
            <w:r w:rsidR="002948A5" w:rsidRPr="00A96F37">
              <w:rPr>
                <w:rFonts w:cs="Arial"/>
                <w:color w:val="000000"/>
                <w:sz w:val="20"/>
                <w:szCs w:val="20"/>
              </w:rPr>
              <w:t xml:space="preserve"> ondersteunt.</w:t>
            </w:r>
          </w:p>
        </w:tc>
        <w:tc>
          <w:tcPr>
            <w:tcW w:w="479" w:type="pct"/>
          </w:tcPr>
          <w:p w:rsidR="002948A5" w:rsidRPr="00A96F37" w:rsidRDefault="002948A5" w:rsidP="00775CAE">
            <w:pPr>
              <w:pStyle w:val="Lijstalinea"/>
              <w:ind w:left="360"/>
              <w:rPr>
                <w:rFonts w:cs="Arial"/>
                <w:color w:val="000000"/>
                <w:sz w:val="20"/>
                <w:szCs w:val="20"/>
              </w:rPr>
            </w:pPr>
          </w:p>
        </w:tc>
      </w:tr>
      <w:tr w:rsidR="00D70F02" w:rsidRPr="00A96F37" w:rsidTr="00FE5EFD">
        <w:tc>
          <w:tcPr>
            <w:tcW w:w="4521" w:type="pct"/>
          </w:tcPr>
          <w:p w:rsidR="00D70F02" w:rsidRPr="00A96F37" w:rsidRDefault="00D70F02" w:rsidP="00086F22">
            <w:pPr>
              <w:pStyle w:val="Lijstalinea"/>
              <w:numPr>
                <w:ilvl w:val="0"/>
                <w:numId w:val="13"/>
              </w:numPr>
              <w:rPr>
                <w:rFonts w:cs="Arial"/>
                <w:color w:val="000000"/>
                <w:sz w:val="20"/>
                <w:szCs w:val="20"/>
              </w:rPr>
            </w:pPr>
            <w:r w:rsidRPr="00A96F37">
              <w:rPr>
                <w:rFonts w:cs="Arial"/>
                <w:color w:val="000000"/>
                <w:sz w:val="20"/>
                <w:szCs w:val="20"/>
              </w:rPr>
              <w:t>Examenbetrokkenen ontvangen niet alleen informatie die met hun directe werk te maken heeft. De informatie</w:t>
            </w:r>
            <w:r w:rsidR="00086F22">
              <w:rPr>
                <w:rFonts w:cs="Arial"/>
                <w:color w:val="000000"/>
                <w:sz w:val="20"/>
                <w:szCs w:val="20"/>
              </w:rPr>
              <w:t xml:space="preserve"> is</w:t>
            </w:r>
            <w:r w:rsidRPr="00A96F37">
              <w:rPr>
                <w:rFonts w:cs="Arial"/>
                <w:color w:val="000000"/>
                <w:sz w:val="20"/>
                <w:szCs w:val="20"/>
              </w:rPr>
              <w:t xml:space="preserve"> breder</w:t>
            </w:r>
            <w:r w:rsidR="00730088" w:rsidRPr="00A96F37">
              <w:rPr>
                <w:rFonts w:cs="Arial"/>
                <w:color w:val="000000"/>
                <w:sz w:val="20"/>
                <w:szCs w:val="20"/>
              </w:rPr>
              <w:t>,</w:t>
            </w:r>
            <w:r w:rsidRPr="00A96F37">
              <w:rPr>
                <w:rFonts w:cs="Arial"/>
                <w:color w:val="000000"/>
                <w:sz w:val="20"/>
                <w:szCs w:val="20"/>
              </w:rPr>
              <w:t xml:space="preserve"> zodat zij inzage hebben in de context en het proces </w:t>
            </w:r>
            <w:r w:rsidR="00730088" w:rsidRPr="00A96F37">
              <w:rPr>
                <w:rFonts w:cs="Arial"/>
                <w:color w:val="000000"/>
                <w:sz w:val="20"/>
                <w:szCs w:val="20"/>
              </w:rPr>
              <w:t>van examinering waar zij deel van uitmaken</w:t>
            </w:r>
            <w:r w:rsidRPr="00A96F37">
              <w:rPr>
                <w:rFonts w:cs="Arial"/>
                <w:color w:val="000000"/>
                <w:sz w:val="20"/>
                <w:szCs w:val="20"/>
              </w:rPr>
              <w:t>.</w:t>
            </w:r>
          </w:p>
        </w:tc>
        <w:tc>
          <w:tcPr>
            <w:tcW w:w="479" w:type="pct"/>
          </w:tcPr>
          <w:p w:rsidR="00D70F02" w:rsidRPr="00A96F37" w:rsidRDefault="00D70F02" w:rsidP="00775CAE">
            <w:pPr>
              <w:pStyle w:val="Lijstalinea"/>
              <w:ind w:left="360"/>
              <w:rPr>
                <w:rFonts w:cs="Arial"/>
                <w:color w:val="000000"/>
                <w:sz w:val="20"/>
                <w:szCs w:val="20"/>
              </w:rPr>
            </w:pPr>
          </w:p>
        </w:tc>
      </w:tr>
      <w:tr w:rsidR="00D70F02" w:rsidRPr="00A96F37" w:rsidTr="00FE5EFD">
        <w:tc>
          <w:tcPr>
            <w:tcW w:w="4521" w:type="pct"/>
          </w:tcPr>
          <w:p w:rsidR="00D70F02" w:rsidRPr="00A96F37" w:rsidRDefault="00D70F02" w:rsidP="00775CAE">
            <w:pPr>
              <w:pStyle w:val="Lijstalinea"/>
              <w:numPr>
                <w:ilvl w:val="0"/>
                <w:numId w:val="13"/>
              </w:numPr>
              <w:rPr>
                <w:rFonts w:cs="Arial"/>
                <w:color w:val="000000"/>
                <w:sz w:val="20"/>
                <w:szCs w:val="20"/>
              </w:rPr>
            </w:pPr>
            <w:r w:rsidRPr="00A96F37">
              <w:rPr>
                <w:rFonts w:cs="Arial"/>
                <w:color w:val="000000"/>
                <w:sz w:val="20"/>
                <w:szCs w:val="20"/>
              </w:rPr>
              <w:t xml:space="preserve">De examencommissie </w:t>
            </w:r>
            <w:r w:rsidR="00601F15" w:rsidRPr="00A96F37">
              <w:rPr>
                <w:rFonts w:cs="Arial"/>
                <w:color w:val="000000"/>
                <w:sz w:val="20"/>
                <w:szCs w:val="20"/>
              </w:rPr>
              <w:t>(</w:t>
            </w:r>
            <w:r w:rsidRPr="00A96F37">
              <w:rPr>
                <w:rFonts w:cs="Arial"/>
                <w:color w:val="000000"/>
                <w:sz w:val="20"/>
                <w:szCs w:val="20"/>
              </w:rPr>
              <w:t>of het management</w:t>
            </w:r>
            <w:r w:rsidR="00601F15" w:rsidRPr="00A96F37">
              <w:rPr>
                <w:rFonts w:cs="Arial"/>
                <w:color w:val="000000"/>
                <w:sz w:val="20"/>
                <w:szCs w:val="20"/>
              </w:rPr>
              <w:t>)</w:t>
            </w:r>
            <w:r w:rsidRPr="00A96F37">
              <w:rPr>
                <w:rFonts w:cs="Arial"/>
                <w:color w:val="000000"/>
                <w:sz w:val="20"/>
                <w:szCs w:val="20"/>
              </w:rPr>
              <w:t xml:space="preserve"> evalueert de communicatie regelmatig</w:t>
            </w:r>
            <w:r w:rsidR="00730088" w:rsidRPr="00A96F37">
              <w:rPr>
                <w:rFonts w:cs="Arial"/>
                <w:color w:val="000000"/>
                <w:sz w:val="20"/>
                <w:szCs w:val="20"/>
              </w:rPr>
              <w:t>. O</w:t>
            </w:r>
            <w:r w:rsidRPr="00A96F37">
              <w:rPr>
                <w:rFonts w:cs="Arial"/>
                <w:color w:val="000000"/>
                <w:sz w:val="20"/>
                <w:szCs w:val="20"/>
              </w:rPr>
              <w:t xml:space="preserve">p basis van deze evaluatie </w:t>
            </w:r>
            <w:r w:rsidR="00601F15" w:rsidRPr="00A96F37">
              <w:rPr>
                <w:rFonts w:cs="Arial"/>
                <w:color w:val="000000"/>
                <w:sz w:val="20"/>
                <w:szCs w:val="20"/>
              </w:rPr>
              <w:t xml:space="preserve">stelt </w:t>
            </w:r>
            <w:r w:rsidR="00730088" w:rsidRPr="00A96F37">
              <w:rPr>
                <w:rFonts w:cs="Arial"/>
                <w:color w:val="000000"/>
                <w:sz w:val="20"/>
                <w:szCs w:val="20"/>
              </w:rPr>
              <w:t>de commissie</w:t>
            </w:r>
            <w:r w:rsidR="00601F15" w:rsidRPr="00A96F37">
              <w:rPr>
                <w:rFonts w:cs="Arial"/>
                <w:color w:val="000000"/>
                <w:sz w:val="20"/>
                <w:szCs w:val="20"/>
              </w:rPr>
              <w:t xml:space="preserve"> </w:t>
            </w:r>
            <w:r w:rsidRPr="00A96F37">
              <w:rPr>
                <w:rFonts w:cs="Arial"/>
                <w:color w:val="000000"/>
                <w:sz w:val="20"/>
                <w:szCs w:val="20"/>
              </w:rPr>
              <w:t>de wijze van communiceren bij.</w:t>
            </w:r>
          </w:p>
        </w:tc>
        <w:tc>
          <w:tcPr>
            <w:tcW w:w="479" w:type="pct"/>
          </w:tcPr>
          <w:p w:rsidR="00D70F02" w:rsidRPr="00A96F37" w:rsidRDefault="00D70F02" w:rsidP="00775CAE">
            <w:pPr>
              <w:pStyle w:val="Lijstalinea"/>
              <w:ind w:left="360"/>
              <w:rPr>
                <w:rFonts w:cs="Arial"/>
                <w:color w:val="000000"/>
                <w:sz w:val="20"/>
                <w:szCs w:val="20"/>
              </w:rPr>
            </w:pPr>
          </w:p>
        </w:tc>
      </w:tr>
      <w:tr w:rsidR="00D70F02" w:rsidRPr="00A96F37" w:rsidTr="00D70F02">
        <w:tc>
          <w:tcPr>
            <w:tcW w:w="4521" w:type="pct"/>
            <w:shd w:val="clear" w:color="auto" w:fill="B8CCE4" w:themeFill="accent1" w:themeFillTint="66"/>
          </w:tcPr>
          <w:p w:rsidR="00D70F02" w:rsidRPr="00A96F37" w:rsidRDefault="00D70F02" w:rsidP="00775CAE">
            <w:pPr>
              <w:rPr>
                <w:rFonts w:cs="Arial"/>
                <w:b/>
                <w:color w:val="000000"/>
                <w:sz w:val="20"/>
                <w:szCs w:val="20"/>
              </w:rPr>
            </w:pPr>
            <w:r w:rsidRPr="00A96F37">
              <w:rPr>
                <w:rFonts w:cs="Arial"/>
                <w:b/>
                <w:color w:val="000000"/>
                <w:sz w:val="20"/>
                <w:szCs w:val="20"/>
              </w:rPr>
              <w:t xml:space="preserve">Indicatoren over </w:t>
            </w:r>
            <w:r w:rsidR="00601F15" w:rsidRPr="00A96F37">
              <w:rPr>
                <w:rFonts w:cs="Arial"/>
                <w:b/>
                <w:color w:val="000000"/>
                <w:sz w:val="20"/>
                <w:szCs w:val="20"/>
              </w:rPr>
              <w:t>u</w:t>
            </w:r>
            <w:r w:rsidR="007A2061" w:rsidRPr="00A96F37">
              <w:rPr>
                <w:rFonts w:cs="Arial"/>
                <w:b/>
                <w:color w:val="000000"/>
                <w:sz w:val="20"/>
                <w:szCs w:val="20"/>
              </w:rPr>
              <w:t>zelf</w:t>
            </w:r>
            <w:r w:rsidRPr="00A96F37">
              <w:rPr>
                <w:rFonts w:cs="Arial"/>
                <w:b/>
                <w:color w:val="000000"/>
                <w:sz w:val="20"/>
                <w:szCs w:val="20"/>
              </w:rPr>
              <w:t xml:space="preserve"> en </w:t>
            </w:r>
            <w:r w:rsidR="00601F15" w:rsidRPr="00A96F37">
              <w:rPr>
                <w:rFonts w:cs="Arial"/>
                <w:b/>
                <w:color w:val="000000"/>
                <w:sz w:val="20"/>
                <w:szCs w:val="20"/>
              </w:rPr>
              <w:t xml:space="preserve">uw </w:t>
            </w:r>
            <w:r w:rsidRPr="00A96F37">
              <w:rPr>
                <w:rFonts w:cs="Arial"/>
                <w:b/>
                <w:color w:val="000000"/>
                <w:sz w:val="20"/>
                <w:szCs w:val="20"/>
              </w:rPr>
              <w:t>directe omgeving</w:t>
            </w:r>
          </w:p>
        </w:tc>
        <w:tc>
          <w:tcPr>
            <w:tcW w:w="479" w:type="pct"/>
            <w:shd w:val="clear" w:color="auto" w:fill="B8CCE4" w:themeFill="accent1" w:themeFillTint="66"/>
          </w:tcPr>
          <w:p w:rsidR="00D70F02" w:rsidRPr="00A96F37" w:rsidRDefault="00D70F02" w:rsidP="00775CAE">
            <w:pPr>
              <w:rPr>
                <w:rFonts w:cs="Arial"/>
                <w:b/>
                <w:color w:val="000000"/>
                <w:sz w:val="20"/>
                <w:szCs w:val="20"/>
              </w:rPr>
            </w:pPr>
            <w:r w:rsidRPr="00A96F37">
              <w:rPr>
                <w:rFonts w:cs="Arial"/>
                <w:b/>
                <w:color w:val="000000"/>
                <w:sz w:val="20"/>
                <w:szCs w:val="20"/>
              </w:rPr>
              <w:t>Score</w:t>
            </w:r>
          </w:p>
        </w:tc>
      </w:tr>
      <w:tr w:rsidR="00D70F02" w:rsidRPr="00A96F37" w:rsidTr="00FE5EFD">
        <w:tc>
          <w:tcPr>
            <w:tcW w:w="4521" w:type="pct"/>
          </w:tcPr>
          <w:p w:rsidR="00D70F02" w:rsidRPr="00A96F37" w:rsidRDefault="00D70F02" w:rsidP="00775CAE">
            <w:pPr>
              <w:pStyle w:val="Lijstalinea"/>
              <w:numPr>
                <w:ilvl w:val="0"/>
                <w:numId w:val="13"/>
              </w:numPr>
              <w:rPr>
                <w:rFonts w:cs="Arial"/>
                <w:color w:val="000000"/>
                <w:sz w:val="20"/>
                <w:szCs w:val="20"/>
              </w:rPr>
            </w:pPr>
            <w:r w:rsidRPr="00A96F37">
              <w:rPr>
                <w:rFonts w:cs="Arial"/>
                <w:color w:val="000000"/>
                <w:sz w:val="20"/>
                <w:szCs w:val="20"/>
              </w:rPr>
              <w:t>Mijn collega’s en ik worden tijdig en goed geïnformeerd over actuele</w:t>
            </w:r>
            <w:r w:rsidR="00601F15" w:rsidRPr="00A96F37">
              <w:rPr>
                <w:rFonts w:cs="Arial"/>
                <w:color w:val="000000"/>
                <w:sz w:val="20"/>
                <w:szCs w:val="20"/>
              </w:rPr>
              <w:t>,</w:t>
            </w:r>
            <w:r w:rsidRPr="00A96F37">
              <w:rPr>
                <w:rFonts w:cs="Arial"/>
                <w:color w:val="000000"/>
                <w:sz w:val="20"/>
                <w:szCs w:val="20"/>
              </w:rPr>
              <w:t xml:space="preserve"> interne ontwikkelingen op het gebied van de kwaliteit</w:t>
            </w:r>
            <w:r w:rsidR="00730088" w:rsidRPr="00A96F37">
              <w:rPr>
                <w:rFonts w:cs="Arial"/>
                <w:color w:val="000000"/>
                <w:sz w:val="20"/>
                <w:szCs w:val="20"/>
              </w:rPr>
              <w:t>(</w:t>
            </w:r>
            <w:proofErr w:type="spellStart"/>
            <w:r w:rsidRPr="00A96F37">
              <w:rPr>
                <w:rFonts w:cs="Arial"/>
                <w:color w:val="000000"/>
                <w:sz w:val="20"/>
                <w:szCs w:val="20"/>
              </w:rPr>
              <w:t>sborging</w:t>
            </w:r>
            <w:proofErr w:type="spellEnd"/>
            <w:r w:rsidR="00730088" w:rsidRPr="00A96F37">
              <w:rPr>
                <w:rFonts w:cs="Arial"/>
                <w:color w:val="000000"/>
                <w:sz w:val="20"/>
                <w:szCs w:val="20"/>
              </w:rPr>
              <w:t>)</w:t>
            </w:r>
            <w:r w:rsidRPr="00A96F37">
              <w:rPr>
                <w:rFonts w:cs="Arial"/>
                <w:color w:val="000000"/>
                <w:sz w:val="20"/>
                <w:szCs w:val="20"/>
              </w:rPr>
              <w:t xml:space="preserve"> van examinering.</w:t>
            </w:r>
          </w:p>
        </w:tc>
        <w:tc>
          <w:tcPr>
            <w:tcW w:w="479" w:type="pct"/>
          </w:tcPr>
          <w:p w:rsidR="00D70F02" w:rsidRPr="00A96F37" w:rsidRDefault="00D70F02" w:rsidP="00775CAE">
            <w:pPr>
              <w:pStyle w:val="Lijstalinea"/>
              <w:ind w:left="360"/>
              <w:rPr>
                <w:rFonts w:cs="Arial"/>
                <w:color w:val="000000"/>
                <w:sz w:val="20"/>
                <w:szCs w:val="20"/>
              </w:rPr>
            </w:pPr>
          </w:p>
        </w:tc>
      </w:tr>
      <w:tr w:rsidR="00D70F02" w:rsidRPr="00A96F37" w:rsidTr="00FE5EFD">
        <w:tc>
          <w:tcPr>
            <w:tcW w:w="4521" w:type="pct"/>
          </w:tcPr>
          <w:p w:rsidR="00D70F02" w:rsidRPr="00A96F37" w:rsidRDefault="00D70F02" w:rsidP="00775CAE">
            <w:pPr>
              <w:pStyle w:val="Lijstalinea"/>
              <w:numPr>
                <w:ilvl w:val="0"/>
                <w:numId w:val="13"/>
              </w:numPr>
              <w:rPr>
                <w:rFonts w:cs="Arial"/>
                <w:color w:val="000000"/>
                <w:sz w:val="20"/>
                <w:szCs w:val="20"/>
              </w:rPr>
            </w:pPr>
            <w:r w:rsidRPr="00A96F37">
              <w:rPr>
                <w:rFonts w:cs="Arial"/>
                <w:color w:val="000000"/>
                <w:sz w:val="20"/>
                <w:szCs w:val="20"/>
              </w:rPr>
              <w:t>De status van de informa</w:t>
            </w:r>
            <w:r w:rsidR="007A2061" w:rsidRPr="00A96F37">
              <w:rPr>
                <w:rFonts w:cs="Arial"/>
                <w:color w:val="000000"/>
                <w:sz w:val="20"/>
                <w:szCs w:val="20"/>
              </w:rPr>
              <w:t>tie die gecommuniceerd wordt, vind ik</w:t>
            </w:r>
            <w:r w:rsidRPr="00A96F37">
              <w:rPr>
                <w:rFonts w:cs="Arial"/>
                <w:color w:val="000000"/>
                <w:sz w:val="20"/>
                <w:szCs w:val="20"/>
              </w:rPr>
              <w:t xml:space="preserve"> helder. Het is bijvoorbeeld duidelijk of het om voorgenomen of definitief beleid gaat.</w:t>
            </w:r>
          </w:p>
        </w:tc>
        <w:tc>
          <w:tcPr>
            <w:tcW w:w="479" w:type="pct"/>
          </w:tcPr>
          <w:p w:rsidR="00D70F02" w:rsidRPr="00A96F37" w:rsidRDefault="00D70F02" w:rsidP="00775CAE">
            <w:pPr>
              <w:pStyle w:val="Lijstalinea"/>
              <w:ind w:left="360"/>
              <w:rPr>
                <w:rFonts w:cs="Arial"/>
                <w:color w:val="000000"/>
                <w:sz w:val="20"/>
                <w:szCs w:val="20"/>
              </w:rPr>
            </w:pPr>
          </w:p>
        </w:tc>
      </w:tr>
      <w:tr w:rsidR="00D70F02" w:rsidRPr="00A96F37" w:rsidTr="00FE5EFD">
        <w:tc>
          <w:tcPr>
            <w:tcW w:w="4521" w:type="pct"/>
          </w:tcPr>
          <w:p w:rsidR="00D70F02" w:rsidRPr="00A96F37" w:rsidRDefault="00D70F02" w:rsidP="00775CAE">
            <w:pPr>
              <w:pStyle w:val="Lijstalinea"/>
              <w:numPr>
                <w:ilvl w:val="0"/>
                <w:numId w:val="13"/>
              </w:numPr>
              <w:rPr>
                <w:rFonts w:cs="Arial"/>
                <w:color w:val="000000"/>
                <w:sz w:val="20"/>
                <w:szCs w:val="20"/>
              </w:rPr>
            </w:pPr>
            <w:r w:rsidRPr="00A96F37">
              <w:rPr>
                <w:rFonts w:cs="Arial"/>
                <w:color w:val="000000"/>
                <w:sz w:val="20"/>
                <w:szCs w:val="20"/>
              </w:rPr>
              <w:t xml:space="preserve">De communicatie </w:t>
            </w:r>
            <w:r w:rsidR="00730088" w:rsidRPr="00A96F37">
              <w:rPr>
                <w:rFonts w:cs="Arial"/>
                <w:color w:val="000000"/>
                <w:sz w:val="20"/>
                <w:szCs w:val="20"/>
              </w:rPr>
              <w:t>maakt</w:t>
            </w:r>
            <w:r w:rsidRPr="00A96F37">
              <w:rPr>
                <w:rFonts w:cs="Arial"/>
                <w:color w:val="000000"/>
                <w:sz w:val="20"/>
                <w:szCs w:val="20"/>
              </w:rPr>
              <w:t xml:space="preserve"> voor mij en mijn collega’s </w:t>
            </w:r>
            <w:r w:rsidR="00730088" w:rsidRPr="00A96F37">
              <w:rPr>
                <w:rFonts w:cs="Arial"/>
                <w:color w:val="000000"/>
                <w:sz w:val="20"/>
                <w:szCs w:val="20"/>
              </w:rPr>
              <w:t xml:space="preserve">inzichtelijk </w:t>
            </w:r>
            <w:r w:rsidRPr="00A96F37">
              <w:rPr>
                <w:rFonts w:cs="Arial"/>
                <w:color w:val="000000"/>
                <w:sz w:val="20"/>
                <w:szCs w:val="20"/>
              </w:rPr>
              <w:t xml:space="preserve">wat er </w:t>
            </w:r>
            <w:r w:rsidR="00730088" w:rsidRPr="00A96F37">
              <w:rPr>
                <w:rFonts w:cs="Arial"/>
                <w:color w:val="000000"/>
                <w:sz w:val="20"/>
                <w:szCs w:val="20"/>
              </w:rPr>
              <w:t xml:space="preserve">van ons </w:t>
            </w:r>
            <w:r w:rsidRPr="00A96F37">
              <w:rPr>
                <w:rFonts w:cs="Arial"/>
                <w:color w:val="000000"/>
                <w:sz w:val="20"/>
                <w:szCs w:val="20"/>
              </w:rPr>
              <w:t>wordt</w:t>
            </w:r>
            <w:r w:rsidR="00730088" w:rsidRPr="00A96F37">
              <w:rPr>
                <w:rFonts w:cs="Arial"/>
                <w:color w:val="000000"/>
                <w:sz w:val="20"/>
                <w:szCs w:val="20"/>
              </w:rPr>
              <w:t xml:space="preserve"> verwacht</w:t>
            </w:r>
            <w:r w:rsidRPr="00A96F37">
              <w:rPr>
                <w:rFonts w:cs="Arial"/>
                <w:color w:val="000000"/>
                <w:sz w:val="20"/>
                <w:szCs w:val="20"/>
              </w:rPr>
              <w:t>.</w:t>
            </w:r>
          </w:p>
        </w:tc>
        <w:tc>
          <w:tcPr>
            <w:tcW w:w="479" w:type="pct"/>
          </w:tcPr>
          <w:p w:rsidR="00D70F02" w:rsidRPr="00A96F37" w:rsidRDefault="00D70F02" w:rsidP="00775CAE">
            <w:pPr>
              <w:pStyle w:val="Lijstalinea"/>
              <w:ind w:left="360"/>
              <w:rPr>
                <w:rFonts w:cs="Arial"/>
                <w:color w:val="000000"/>
                <w:sz w:val="20"/>
                <w:szCs w:val="20"/>
              </w:rPr>
            </w:pPr>
          </w:p>
        </w:tc>
      </w:tr>
      <w:tr w:rsidR="00D70F02" w:rsidRPr="00A96F37" w:rsidTr="00FE5EFD">
        <w:tc>
          <w:tcPr>
            <w:tcW w:w="4521" w:type="pct"/>
          </w:tcPr>
          <w:p w:rsidR="00D70F02" w:rsidRPr="00A96F37" w:rsidRDefault="007A2061" w:rsidP="00775CAE">
            <w:pPr>
              <w:pStyle w:val="Lijstalinea"/>
              <w:numPr>
                <w:ilvl w:val="0"/>
                <w:numId w:val="13"/>
              </w:numPr>
              <w:rPr>
                <w:rFonts w:cs="Arial"/>
                <w:color w:val="000000"/>
                <w:sz w:val="20"/>
                <w:szCs w:val="20"/>
              </w:rPr>
            </w:pPr>
            <w:r w:rsidRPr="00A96F37">
              <w:rPr>
                <w:rFonts w:cs="Arial"/>
                <w:color w:val="000000"/>
                <w:sz w:val="20"/>
                <w:szCs w:val="20"/>
              </w:rPr>
              <w:t>Ik vind dat de</w:t>
            </w:r>
            <w:r w:rsidR="00D70F02" w:rsidRPr="00A96F37">
              <w:rPr>
                <w:rFonts w:cs="Arial"/>
                <w:color w:val="000000"/>
                <w:sz w:val="20"/>
                <w:szCs w:val="20"/>
              </w:rPr>
              <w:t xml:space="preserve"> communicatie prettig</w:t>
            </w:r>
            <w:r w:rsidRPr="00A96F37">
              <w:rPr>
                <w:rFonts w:cs="Arial"/>
                <w:color w:val="000000"/>
                <w:sz w:val="20"/>
                <w:szCs w:val="20"/>
              </w:rPr>
              <w:t xml:space="preserve"> verloopt</w:t>
            </w:r>
            <w:r w:rsidR="00D70F02" w:rsidRPr="00A96F37">
              <w:rPr>
                <w:rFonts w:cs="Arial"/>
                <w:color w:val="000000"/>
                <w:sz w:val="20"/>
                <w:szCs w:val="20"/>
              </w:rPr>
              <w:t xml:space="preserve">. </w:t>
            </w:r>
          </w:p>
        </w:tc>
        <w:tc>
          <w:tcPr>
            <w:tcW w:w="479" w:type="pct"/>
          </w:tcPr>
          <w:p w:rsidR="00D70F02" w:rsidRPr="00A96F37" w:rsidRDefault="00D70F02"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3"/>
              </w:numPr>
              <w:rPr>
                <w:rFonts w:cs="Arial"/>
                <w:color w:val="000000"/>
                <w:sz w:val="20"/>
                <w:szCs w:val="20"/>
              </w:rPr>
            </w:pPr>
            <w:r w:rsidRPr="00A96F37">
              <w:rPr>
                <w:rFonts w:cs="Arial"/>
                <w:color w:val="000000"/>
                <w:sz w:val="20"/>
                <w:szCs w:val="20"/>
              </w:rPr>
              <w:t>Het is voor mij duidelijk waar ik terecht kan met vragen.</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3"/>
              </w:numPr>
              <w:rPr>
                <w:rFonts w:cs="Arial"/>
                <w:color w:val="000000"/>
                <w:sz w:val="20"/>
                <w:szCs w:val="20"/>
              </w:rPr>
            </w:pPr>
            <w:r w:rsidRPr="00A96F37">
              <w:rPr>
                <w:rFonts w:cs="Arial"/>
                <w:color w:val="000000"/>
                <w:sz w:val="20"/>
                <w:szCs w:val="20"/>
              </w:rPr>
              <w:t xml:space="preserve">Ik krijg op tijd antwoord op mijn vragen, </w:t>
            </w:r>
            <w:r w:rsidR="00730088" w:rsidRPr="00A96F37">
              <w:rPr>
                <w:rFonts w:cs="Arial"/>
                <w:color w:val="000000"/>
                <w:sz w:val="20"/>
                <w:szCs w:val="20"/>
              </w:rPr>
              <w:t xml:space="preserve">zodat ik ongehinderd </w:t>
            </w:r>
            <w:r w:rsidRPr="00A96F37">
              <w:rPr>
                <w:rFonts w:cs="Arial"/>
                <w:color w:val="000000"/>
                <w:sz w:val="20"/>
                <w:szCs w:val="20"/>
              </w:rPr>
              <w:t xml:space="preserve">mijn werk in het examenproces </w:t>
            </w:r>
            <w:r w:rsidR="00730088" w:rsidRPr="00A96F37">
              <w:rPr>
                <w:rFonts w:cs="Arial"/>
                <w:color w:val="000000"/>
                <w:sz w:val="20"/>
                <w:szCs w:val="20"/>
              </w:rPr>
              <w:t>kan doen</w:t>
            </w:r>
            <w:r w:rsidRPr="00A96F37">
              <w:rPr>
                <w:rFonts w:cs="Arial"/>
                <w:color w:val="000000"/>
                <w:sz w:val="20"/>
                <w:szCs w:val="20"/>
              </w:rPr>
              <w:t xml:space="preserve">. </w:t>
            </w:r>
          </w:p>
        </w:tc>
        <w:tc>
          <w:tcPr>
            <w:tcW w:w="479"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bookmarkStart w:id="6" w:name="_Toc346716822"/>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7A2061" w:rsidRPr="00A96F37" w:rsidRDefault="007A2061" w:rsidP="00775CAE">
      <w:pPr>
        <w:tabs>
          <w:tab w:val="clear" w:pos="357"/>
          <w:tab w:val="clear" w:pos="714"/>
        </w:tabs>
        <w:rPr>
          <w:rFonts w:cs="Arial"/>
          <w:sz w:val="20"/>
          <w:szCs w:val="20"/>
        </w:rPr>
      </w:pPr>
      <w:r w:rsidRPr="00A96F37">
        <w:rPr>
          <w:rFonts w:cs="Arial"/>
          <w:sz w:val="20"/>
          <w:szCs w:val="20"/>
        </w:rPr>
        <w:br w:type="page"/>
      </w:r>
    </w:p>
    <w:p w:rsidR="007A2061"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Gedrag</w:t>
      </w:r>
      <w:bookmarkEnd w:id="6"/>
      <w:r w:rsidRPr="00A96F37">
        <w:rPr>
          <w:rFonts w:cs="Arial"/>
          <w:b/>
          <w:color w:val="000000"/>
          <w:sz w:val="20"/>
          <w:szCs w:val="20"/>
        </w:rPr>
        <w:t xml:space="preserve">: </w:t>
      </w:r>
    </w:p>
    <w:p w:rsidR="002948A5" w:rsidRPr="00A96F37" w:rsidRDefault="00775CAE" w:rsidP="00775CAE">
      <w:pPr>
        <w:rPr>
          <w:rFonts w:cs="Arial"/>
          <w:color w:val="000000"/>
          <w:sz w:val="20"/>
          <w:szCs w:val="20"/>
        </w:rPr>
      </w:pPr>
      <w:r w:rsidRPr="00A96F37">
        <w:rPr>
          <w:rFonts w:cs="Arial"/>
          <w:color w:val="000000"/>
          <w:sz w:val="20"/>
          <w:szCs w:val="20"/>
        </w:rPr>
        <w:t>H</w:t>
      </w:r>
      <w:r w:rsidR="002948A5" w:rsidRPr="00A96F37">
        <w:rPr>
          <w:rFonts w:cs="Arial"/>
          <w:color w:val="000000"/>
          <w:sz w:val="20"/>
          <w:szCs w:val="20"/>
        </w:rPr>
        <w:t>et zichtbaar handelen van examenbetrokkenen tijdens het examenproces.</w:t>
      </w:r>
    </w:p>
    <w:p w:rsidR="007A2061" w:rsidRPr="00A96F37" w:rsidRDefault="007A2061" w:rsidP="00775CAE">
      <w:pPr>
        <w:rPr>
          <w:rFonts w:cs="Arial"/>
          <w:color w:val="000000"/>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2948A5">
        <w:trPr>
          <w:tblHeader/>
        </w:trPr>
        <w:tc>
          <w:tcPr>
            <w:tcW w:w="4521"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 xml:space="preserve">Indicator </w:t>
            </w:r>
            <w:r w:rsidR="007A2061" w:rsidRPr="00A96F37">
              <w:rPr>
                <w:rFonts w:cs="Arial"/>
                <w:b/>
                <w:color w:val="000000"/>
                <w:sz w:val="20"/>
                <w:szCs w:val="20"/>
              </w:rPr>
              <w:t xml:space="preserve">over </w:t>
            </w:r>
            <w:r w:rsidR="00601F15" w:rsidRPr="00A96F37">
              <w:rPr>
                <w:rFonts w:cs="Arial"/>
                <w:b/>
                <w:color w:val="000000"/>
                <w:sz w:val="20"/>
                <w:szCs w:val="20"/>
              </w:rPr>
              <w:t>u</w:t>
            </w:r>
            <w:r w:rsidR="007A2061" w:rsidRPr="00A96F37">
              <w:rPr>
                <w:rFonts w:cs="Arial"/>
                <w:b/>
                <w:color w:val="000000"/>
                <w:sz w:val="20"/>
                <w:szCs w:val="20"/>
              </w:rPr>
              <w:t xml:space="preserve">zelf en </w:t>
            </w:r>
            <w:r w:rsidR="00601F15" w:rsidRPr="00A96F37">
              <w:rPr>
                <w:rFonts w:cs="Arial"/>
                <w:b/>
                <w:color w:val="000000"/>
                <w:sz w:val="20"/>
                <w:szCs w:val="20"/>
              </w:rPr>
              <w:t xml:space="preserve">uw </w:t>
            </w:r>
            <w:r w:rsidR="007A2061" w:rsidRPr="00A96F37">
              <w:rPr>
                <w:rFonts w:cs="Arial"/>
                <w:b/>
                <w:color w:val="000000"/>
                <w:sz w:val="20"/>
                <w:szCs w:val="20"/>
              </w:rPr>
              <w:t>directe omgeving</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2948A5" w:rsidP="00775CAE">
            <w:pPr>
              <w:pStyle w:val="Lijstalinea"/>
              <w:numPr>
                <w:ilvl w:val="0"/>
                <w:numId w:val="14"/>
              </w:numPr>
              <w:rPr>
                <w:rFonts w:cs="Arial"/>
                <w:color w:val="000000"/>
                <w:sz w:val="20"/>
                <w:szCs w:val="20"/>
              </w:rPr>
            </w:pPr>
            <w:r w:rsidRPr="00A96F37">
              <w:rPr>
                <w:rFonts w:cs="Arial"/>
                <w:color w:val="000000"/>
                <w:sz w:val="20"/>
                <w:szCs w:val="20"/>
              </w:rPr>
              <w:t xml:space="preserve">Mijn collega’s en ik zijn </w:t>
            </w:r>
            <w:r w:rsidR="00730088" w:rsidRPr="00A96F37">
              <w:rPr>
                <w:rFonts w:cs="Arial"/>
                <w:color w:val="000000"/>
                <w:sz w:val="20"/>
                <w:szCs w:val="20"/>
              </w:rPr>
              <w:t xml:space="preserve">voldoende </w:t>
            </w:r>
            <w:r w:rsidRPr="00A96F37">
              <w:rPr>
                <w:rFonts w:cs="Arial"/>
                <w:color w:val="000000"/>
                <w:sz w:val="20"/>
                <w:szCs w:val="20"/>
              </w:rPr>
              <w:t xml:space="preserve">deskundig om onze examentaken goed uit te voeren.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4"/>
              </w:numPr>
              <w:rPr>
                <w:rFonts w:cs="Arial"/>
                <w:color w:val="000000"/>
                <w:sz w:val="20"/>
                <w:szCs w:val="20"/>
              </w:rPr>
            </w:pPr>
            <w:r w:rsidRPr="00A96F37">
              <w:rPr>
                <w:rFonts w:cs="Arial"/>
                <w:color w:val="000000"/>
                <w:sz w:val="20"/>
                <w:szCs w:val="20"/>
              </w:rPr>
              <w:t xml:space="preserve">Wij handelen zoals is vastgelegd in de beschrijving van </w:t>
            </w:r>
            <w:r w:rsidR="00601F15" w:rsidRPr="00A96F37">
              <w:rPr>
                <w:rFonts w:cs="Arial"/>
                <w:color w:val="000000"/>
                <w:sz w:val="20"/>
                <w:szCs w:val="20"/>
              </w:rPr>
              <w:t xml:space="preserve">onze </w:t>
            </w:r>
            <w:r w:rsidRPr="00A96F37">
              <w:rPr>
                <w:rFonts w:cs="Arial"/>
                <w:color w:val="000000"/>
                <w:sz w:val="20"/>
                <w:szCs w:val="20"/>
              </w:rPr>
              <w:t>taak en de procedures.</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4"/>
              </w:numPr>
              <w:rPr>
                <w:rFonts w:cs="Arial"/>
                <w:color w:val="000000"/>
                <w:sz w:val="20"/>
                <w:szCs w:val="20"/>
              </w:rPr>
            </w:pPr>
            <w:r w:rsidRPr="00A96F37">
              <w:rPr>
                <w:rFonts w:cs="Arial"/>
                <w:color w:val="000000"/>
                <w:sz w:val="20"/>
                <w:szCs w:val="20"/>
              </w:rPr>
              <w:t>Mijn collega’s en ik kijken over de grenzen van onze eigen taken en verantwoordelijkheden heen.</w:t>
            </w:r>
            <w:r w:rsidR="00D22434" w:rsidRPr="00A96F37">
              <w:rPr>
                <w:rFonts w:cs="Arial"/>
                <w:color w:val="000000"/>
                <w:sz w:val="20"/>
                <w:szCs w:val="20"/>
              </w:rPr>
              <w:t xml:space="preserve"> </w:t>
            </w:r>
            <w:r w:rsidRPr="00A96F37">
              <w:rPr>
                <w:rFonts w:cs="Arial"/>
                <w:color w:val="000000"/>
                <w:sz w:val="20"/>
                <w:szCs w:val="20"/>
              </w:rPr>
              <w:t xml:space="preserve">Indien nodig voeren wij extra taken uit om de kwaliteit van examinering te bevorderen.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4"/>
              </w:numPr>
              <w:rPr>
                <w:rFonts w:cs="Arial"/>
                <w:color w:val="000000"/>
                <w:sz w:val="20"/>
                <w:szCs w:val="20"/>
              </w:rPr>
            </w:pPr>
            <w:r w:rsidRPr="00A96F37">
              <w:rPr>
                <w:rFonts w:cs="Arial"/>
                <w:color w:val="000000"/>
                <w:sz w:val="20"/>
                <w:szCs w:val="20"/>
              </w:rPr>
              <w:t>Wij houden ons aan gemaakte afspraken</w:t>
            </w:r>
            <w:r w:rsidR="001D6734" w:rsidRPr="00A96F37">
              <w:rPr>
                <w:rFonts w:cs="Arial"/>
                <w:color w:val="000000"/>
                <w:sz w:val="20"/>
                <w:szCs w:val="20"/>
              </w:rPr>
              <w:t>.</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4"/>
              </w:numPr>
              <w:rPr>
                <w:rFonts w:cs="Arial"/>
                <w:color w:val="000000"/>
                <w:sz w:val="20"/>
                <w:szCs w:val="20"/>
              </w:rPr>
            </w:pPr>
            <w:r w:rsidRPr="00A96F37">
              <w:rPr>
                <w:rFonts w:cs="Arial"/>
                <w:color w:val="000000"/>
                <w:sz w:val="20"/>
                <w:szCs w:val="20"/>
              </w:rPr>
              <w:t xml:space="preserve">Wij geven elkaar feedback op gedrag, zowel over positieve als over negatieve zaken. </w:t>
            </w:r>
          </w:p>
        </w:tc>
        <w:tc>
          <w:tcPr>
            <w:tcW w:w="479"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bookmarkStart w:id="7" w:name="_Toc346716823"/>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601F15"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rPr>
          <w:rFonts w:cs="Arial"/>
          <w:sz w:val="20"/>
          <w:szCs w:val="20"/>
        </w:rPr>
      </w:pPr>
      <w:r w:rsidRPr="00A96F37">
        <w:rPr>
          <w:rFonts w:cs="Arial"/>
          <w:sz w:val="20"/>
          <w:szCs w:val="20"/>
        </w:rPr>
        <w:br w:type="page"/>
      </w:r>
    </w:p>
    <w:p w:rsidR="007A2061"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Cultuur</w:t>
      </w:r>
      <w:bookmarkEnd w:id="7"/>
      <w:r w:rsidRPr="00A96F37">
        <w:rPr>
          <w:rFonts w:cs="Arial"/>
          <w:b/>
          <w:color w:val="000000"/>
          <w:sz w:val="20"/>
          <w:szCs w:val="20"/>
        </w:rPr>
        <w:t xml:space="preserve">: </w:t>
      </w:r>
    </w:p>
    <w:p w:rsidR="002948A5" w:rsidRPr="00A96F37" w:rsidRDefault="00775CAE" w:rsidP="00775CAE">
      <w:pPr>
        <w:rPr>
          <w:rFonts w:cs="Arial"/>
          <w:color w:val="000000"/>
          <w:sz w:val="20"/>
          <w:szCs w:val="20"/>
        </w:rPr>
      </w:pPr>
      <w:r w:rsidRPr="00A96F37">
        <w:rPr>
          <w:rFonts w:cs="Arial"/>
          <w:color w:val="000000"/>
          <w:sz w:val="20"/>
          <w:szCs w:val="20"/>
        </w:rPr>
        <w:t>H</w:t>
      </w:r>
      <w:r w:rsidR="002948A5" w:rsidRPr="00A96F37">
        <w:rPr>
          <w:rFonts w:cs="Arial"/>
          <w:color w:val="000000"/>
          <w:sz w:val="20"/>
          <w:szCs w:val="20"/>
        </w:rPr>
        <w:t>et gezamenlijk streven van de examenbetrokkenen naar kwaliteit, gebaseerd op gedeelde waarden en normen. Deze waarden en normen bepalen als vanzelfsprekend het gedrag van de betrokkenen tijdens het examenproces.</w:t>
      </w:r>
    </w:p>
    <w:p w:rsidR="007A2061" w:rsidRPr="00A96F37" w:rsidRDefault="007A2061" w:rsidP="00775CAE">
      <w:pPr>
        <w:rPr>
          <w:rFonts w:cs="Arial"/>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FE5EFD">
        <w:trPr>
          <w:tblHeader/>
        </w:trPr>
        <w:tc>
          <w:tcPr>
            <w:tcW w:w="4521" w:type="pct"/>
            <w:shd w:val="clear" w:color="auto" w:fill="B8CCE4" w:themeFill="accent1" w:themeFillTint="66"/>
          </w:tcPr>
          <w:p w:rsidR="002948A5" w:rsidRPr="00A96F37" w:rsidRDefault="007A2061" w:rsidP="00775CAE">
            <w:pPr>
              <w:rPr>
                <w:rFonts w:cs="Arial"/>
                <w:b/>
                <w:color w:val="000000"/>
                <w:sz w:val="20"/>
                <w:szCs w:val="20"/>
              </w:rPr>
            </w:pPr>
            <w:r w:rsidRPr="00A96F37">
              <w:rPr>
                <w:rFonts w:cs="Arial"/>
                <w:b/>
                <w:color w:val="000000"/>
                <w:sz w:val="20"/>
                <w:szCs w:val="20"/>
              </w:rPr>
              <w:t xml:space="preserve">Indicator over </w:t>
            </w:r>
            <w:r w:rsidR="00727420" w:rsidRPr="00A96F37">
              <w:rPr>
                <w:rFonts w:cs="Arial"/>
                <w:b/>
                <w:color w:val="000000"/>
                <w:sz w:val="20"/>
                <w:szCs w:val="20"/>
              </w:rPr>
              <w:t>u</w:t>
            </w:r>
            <w:r w:rsidRPr="00A96F37">
              <w:rPr>
                <w:rFonts w:cs="Arial"/>
                <w:b/>
                <w:color w:val="000000"/>
                <w:sz w:val="20"/>
                <w:szCs w:val="20"/>
              </w:rPr>
              <w:t xml:space="preserve">zelf en </w:t>
            </w:r>
            <w:r w:rsidR="00727420" w:rsidRPr="00A96F37">
              <w:rPr>
                <w:rFonts w:cs="Arial"/>
                <w:b/>
                <w:color w:val="000000"/>
                <w:sz w:val="20"/>
                <w:szCs w:val="20"/>
              </w:rPr>
              <w:t xml:space="preserve">uw </w:t>
            </w:r>
            <w:r w:rsidRPr="00A96F37">
              <w:rPr>
                <w:rFonts w:cs="Arial"/>
                <w:b/>
                <w:color w:val="000000"/>
                <w:sz w:val="20"/>
                <w:szCs w:val="20"/>
              </w:rPr>
              <w:t>directe omgeving</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De visie op examinering leeft. Dit blijkt uit het feit dat bij navraag alle examenbetrokkenen een aantal </w:t>
            </w:r>
            <w:r w:rsidR="00DC31AD" w:rsidRPr="00A96F37">
              <w:rPr>
                <w:rFonts w:cs="Arial"/>
                <w:color w:val="000000"/>
                <w:sz w:val="20"/>
                <w:szCs w:val="20"/>
              </w:rPr>
              <w:t xml:space="preserve">overeenkomstige </w:t>
            </w:r>
            <w:r w:rsidRPr="00A96F37">
              <w:rPr>
                <w:rFonts w:cs="Arial"/>
                <w:color w:val="000000"/>
                <w:sz w:val="20"/>
                <w:szCs w:val="20"/>
              </w:rPr>
              <w:t>uitgangspunten uit deze visie</w:t>
            </w:r>
            <w:r w:rsidR="00DC31AD" w:rsidRPr="00A96F37">
              <w:rPr>
                <w:rFonts w:cs="Arial"/>
                <w:color w:val="000000"/>
                <w:sz w:val="20"/>
                <w:szCs w:val="20"/>
              </w:rPr>
              <w:t xml:space="preserve"> kunnen benoemen</w:t>
            </w:r>
            <w:r w:rsidRPr="00A96F37">
              <w:rPr>
                <w:rFonts w:cs="Arial"/>
                <w:color w:val="000000"/>
                <w:sz w:val="20"/>
                <w:szCs w:val="20"/>
              </w:rPr>
              <w:t>.</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Mijn collega’s en ik zijn ons bewust van het belang van een goede examenkwaliteit en van een goede borging van deze kwaliteit. Kwaliteitsborging zien wij als een kans om te leren en te verbeteren en </w:t>
            </w:r>
            <w:r w:rsidR="00DC31AD" w:rsidRPr="00A96F37">
              <w:rPr>
                <w:rFonts w:cs="Arial"/>
                <w:color w:val="000000"/>
                <w:sz w:val="20"/>
                <w:szCs w:val="20"/>
              </w:rPr>
              <w:t xml:space="preserve">vervolgens </w:t>
            </w:r>
            <w:r w:rsidRPr="00A96F37">
              <w:rPr>
                <w:rFonts w:cs="Arial"/>
                <w:color w:val="000000"/>
                <w:sz w:val="20"/>
                <w:szCs w:val="20"/>
              </w:rPr>
              <w:t>daarmee de kwaliteit van de opleiding als geheel te verbeteren. Het besef van de waarde van kwaliteit van examinering wordt breed gedeeld in de organisatie.</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We stemmen regelmatig met elkaar af wat </w:t>
            </w:r>
            <w:r w:rsidR="00DC31AD" w:rsidRPr="00A96F37">
              <w:rPr>
                <w:rFonts w:cs="Arial"/>
                <w:color w:val="000000"/>
                <w:sz w:val="20"/>
                <w:szCs w:val="20"/>
              </w:rPr>
              <w:t>wij onder</w:t>
            </w:r>
            <w:r w:rsidRPr="00A96F37">
              <w:rPr>
                <w:rFonts w:cs="Arial"/>
                <w:color w:val="000000"/>
                <w:sz w:val="20"/>
                <w:szCs w:val="20"/>
              </w:rPr>
              <w:t xml:space="preserve"> kwaliteit </w:t>
            </w:r>
            <w:r w:rsidR="00DC31AD" w:rsidRPr="00A96F37">
              <w:rPr>
                <w:rFonts w:cs="Arial"/>
                <w:color w:val="000000"/>
                <w:sz w:val="20"/>
                <w:szCs w:val="20"/>
              </w:rPr>
              <w:t>verstaan</w:t>
            </w:r>
            <w:r w:rsidRPr="00A96F37">
              <w:rPr>
                <w:rFonts w:cs="Arial"/>
                <w:color w:val="000000"/>
                <w:sz w:val="20"/>
                <w:szCs w:val="20"/>
              </w:rPr>
              <w:t>, wat dit betekent voor onze taak binnen het examenproces en welke doelen we nastreven.</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Het contact tussen de betrokkenen bij examinering verloopt soepel. We luisteren naar elkaar en zijn bereid om elkaar te helpen. Er is sprake van collegialiteit.</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Samenwerking in de examenorganisatie is gebaseerd op </w:t>
            </w:r>
            <w:r w:rsidR="00DC31AD" w:rsidRPr="00A96F37">
              <w:rPr>
                <w:rFonts w:cs="Arial"/>
                <w:color w:val="000000"/>
                <w:sz w:val="20"/>
                <w:szCs w:val="20"/>
              </w:rPr>
              <w:t xml:space="preserve">onderling </w:t>
            </w:r>
            <w:r w:rsidRPr="00A96F37">
              <w:rPr>
                <w:rFonts w:cs="Arial"/>
                <w:color w:val="000000"/>
                <w:sz w:val="20"/>
                <w:szCs w:val="20"/>
              </w:rPr>
              <w:t>vertro</w:t>
            </w:r>
            <w:r w:rsidR="007A2061" w:rsidRPr="00A96F37">
              <w:rPr>
                <w:rFonts w:cs="Arial"/>
                <w:color w:val="000000"/>
                <w:sz w:val="20"/>
                <w:szCs w:val="20"/>
              </w:rPr>
              <w:t>uw</w:t>
            </w:r>
            <w:r w:rsidRPr="00A96F37">
              <w:rPr>
                <w:rFonts w:cs="Arial"/>
                <w:color w:val="000000"/>
                <w:sz w:val="20"/>
                <w:szCs w:val="20"/>
              </w:rPr>
              <w:t xml:space="preserve">en en waardering </w:t>
            </w:r>
            <w:r w:rsidR="00DC31AD" w:rsidRPr="00A96F37">
              <w:rPr>
                <w:rFonts w:cs="Arial"/>
                <w:color w:val="000000"/>
                <w:sz w:val="20"/>
                <w:szCs w:val="20"/>
              </w:rPr>
              <w:t xml:space="preserve">voor </w:t>
            </w:r>
            <w:r w:rsidRPr="00A96F37">
              <w:rPr>
                <w:rFonts w:cs="Arial"/>
                <w:color w:val="000000"/>
                <w:sz w:val="20"/>
                <w:szCs w:val="20"/>
              </w:rPr>
              <w:t>elkaar en elkaars kwaliteiten. Waardering blijkt onderling tussen collega’s en van het management. Samenwerking is gebaseerd op datgene wat ons onderling bindt.</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Er is een open cultuur waarin we onze mening kunnen en durven </w:t>
            </w:r>
            <w:r w:rsidR="00DC31AD" w:rsidRPr="00A96F37">
              <w:rPr>
                <w:rFonts w:cs="Arial"/>
                <w:color w:val="000000"/>
                <w:sz w:val="20"/>
                <w:szCs w:val="20"/>
              </w:rPr>
              <w:t xml:space="preserve">te </w:t>
            </w:r>
            <w:r w:rsidRPr="00A96F37">
              <w:rPr>
                <w:rFonts w:cs="Arial"/>
                <w:color w:val="000000"/>
                <w:sz w:val="20"/>
                <w:szCs w:val="20"/>
              </w:rPr>
              <w:t xml:space="preserve">geven. Fouten </w:t>
            </w:r>
            <w:r w:rsidR="00727420" w:rsidRPr="00A96F37">
              <w:rPr>
                <w:rFonts w:cs="Arial"/>
                <w:color w:val="000000"/>
                <w:sz w:val="20"/>
                <w:szCs w:val="20"/>
              </w:rPr>
              <w:t>stoppen we niet weg</w:t>
            </w:r>
            <w:r w:rsidRPr="00A96F37">
              <w:rPr>
                <w:rFonts w:cs="Arial"/>
                <w:color w:val="000000"/>
                <w:sz w:val="20"/>
                <w:szCs w:val="20"/>
              </w:rPr>
              <w:t xml:space="preserve"> en ideeën en beelden </w:t>
            </w:r>
            <w:r w:rsidR="00727420" w:rsidRPr="00A96F37">
              <w:rPr>
                <w:rFonts w:cs="Arial"/>
                <w:color w:val="000000"/>
                <w:sz w:val="20"/>
                <w:szCs w:val="20"/>
              </w:rPr>
              <w:t>toetsen we</w:t>
            </w:r>
            <w:r w:rsidRPr="00A96F37">
              <w:rPr>
                <w:rFonts w:cs="Arial"/>
                <w:color w:val="000000"/>
                <w:sz w:val="20"/>
                <w:szCs w:val="20"/>
              </w:rPr>
              <w:t xml:space="preserve"> aan de werkelijkheid.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Er heerst een cultuur waarin </w:t>
            </w:r>
            <w:r w:rsidR="007A2061" w:rsidRPr="00A96F37">
              <w:rPr>
                <w:rFonts w:cs="Arial"/>
                <w:color w:val="000000"/>
                <w:sz w:val="20"/>
                <w:szCs w:val="20"/>
              </w:rPr>
              <w:t>we</w:t>
            </w:r>
            <w:r w:rsidRPr="00A96F37">
              <w:rPr>
                <w:rFonts w:cs="Arial"/>
                <w:color w:val="000000"/>
                <w:sz w:val="20"/>
                <w:szCs w:val="20"/>
              </w:rPr>
              <w:t xml:space="preserve"> reflecteren op </w:t>
            </w:r>
            <w:r w:rsidR="00727420" w:rsidRPr="00A96F37">
              <w:rPr>
                <w:rFonts w:cs="Arial"/>
                <w:color w:val="000000"/>
                <w:sz w:val="20"/>
                <w:szCs w:val="20"/>
              </w:rPr>
              <w:t xml:space="preserve">ons </w:t>
            </w:r>
            <w:r w:rsidRPr="00A96F37">
              <w:rPr>
                <w:rFonts w:cs="Arial"/>
                <w:color w:val="000000"/>
                <w:sz w:val="20"/>
                <w:szCs w:val="20"/>
              </w:rPr>
              <w:t xml:space="preserve">eigen gedrag en werk.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5"/>
              </w:numPr>
              <w:rPr>
                <w:rFonts w:cs="Arial"/>
                <w:color w:val="000000"/>
                <w:sz w:val="20"/>
                <w:szCs w:val="20"/>
              </w:rPr>
            </w:pPr>
            <w:r w:rsidRPr="00A96F37">
              <w:rPr>
                <w:rFonts w:cs="Arial"/>
                <w:color w:val="000000"/>
                <w:sz w:val="20"/>
                <w:szCs w:val="20"/>
              </w:rPr>
              <w:t xml:space="preserve">Wij zorgen ervoor dat niet altijd de waan van de dag reageert, maar dat we ook voldoende tijd nemen om stil te </w:t>
            </w:r>
            <w:r w:rsidR="00727420" w:rsidRPr="00A96F37">
              <w:rPr>
                <w:rFonts w:cs="Arial"/>
                <w:color w:val="000000"/>
                <w:sz w:val="20"/>
                <w:szCs w:val="20"/>
              </w:rPr>
              <w:t xml:space="preserve">staan </w:t>
            </w:r>
            <w:r w:rsidRPr="00A96F37">
              <w:rPr>
                <w:rFonts w:cs="Arial"/>
                <w:color w:val="000000"/>
                <w:sz w:val="20"/>
                <w:szCs w:val="20"/>
              </w:rPr>
              <w:t xml:space="preserve">bij onze resultaten en de kwaliteit. Af en toe bekijken we het examenproces vanaf een afstand, zodat we grip houden op het geheel. </w:t>
            </w:r>
          </w:p>
        </w:tc>
        <w:tc>
          <w:tcPr>
            <w:tcW w:w="479"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bookmarkStart w:id="8" w:name="_Toc346716824"/>
      <w:r w:rsidRPr="00A96F37">
        <w:rPr>
          <w:rFonts w:cs="Arial"/>
          <w:sz w:val="20"/>
          <w:szCs w:val="20"/>
        </w:rPr>
        <w:t xml:space="preserve"> </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727420"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7A2061" w:rsidRPr="00A96F37" w:rsidRDefault="007A2061" w:rsidP="00775CAE">
      <w:pPr>
        <w:tabs>
          <w:tab w:val="clear" w:pos="357"/>
          <w:tab w:val="clear" w:pos="714"/>
        </w:tabs>
        <w:rPr>
          <w:rFonts w:cs="Arial"/>
          <w:sz w:val="20"/>
          <w:szCs w:val="20"/>
        </w:rPr>
      </w:pPr>
      <w:r w:rsidRPr="00A96F37">
        <w:rPr>
          <w:rFonts w:cs="Arial"/>
          <w:sz w:val="20"/>
          <w:szCs w:val="20"/>
        </w:rPr>
        <w:br w:type="page"/>
      </w:r>
    </w:p>
    <w:p w:rsidR="007A2061" w:rsidRPr="00A96F37" w:rsidRDefault="002948A5" w:rsidP="00775CAE">
      <w:pPr>
        <w:pStyle w:val="Lijstalinea"/>
        <w:numPr>
          <w:ilvl w:val="0"/>
          <w:numId w:val="6"/>
        </w:numPr>
        <w:rPr>
          <w:rFonts w:cs="Arial"/>
          <w:b/>
          <w:color w:val="000000"/>
          <w:sz w:val="20"/>
          <w:szCs w:val="20"/>
        </w:rPr>
      </w:pPr>
      <w:r w:rsidRPr="00A96F37">
        <w:rPr>
          <w:rFonts w:cs="Arial"/>
          <w:b/>
          <w:color w:val="000000"/>
          <w:sz w:val="20"/>
          <w:szCs w:val="20"/>
        </w:rPr>
        <w:lastRenderedPageBreak/>
        <w:t>Intenties en motivaties van individuen</w:t>
      </w:r>
      <w:bookmarkEnd w:id="8"/>
      <w:r w:rsidRPr="00A96F37">
        <w:rPr>
          <w:rFonts w:cs="Arial"/>
          <w:b/>
          <w:color w:val="000000"/>
          <w:sz w:val="20"/>
          <w:szCs w:val="20"/>
        </w:rPr>
        <w:t xml:space="preserve">: </w:t>
      </w:r>
    </w:p>
    <w:p w:rsidR="002948A5" w:rsidRPr="00A96F37" w:rsidRDefault="00775CAE" w:rsidP="00775CAE">
      <w:pPr>
        <w:rPr>
          <w:rFonts w:cs="Arial"/>
          <w:color w:val="000000"/>
          <w:sz w:val="20"/>
          <w:szCs w:val="20"/>
        </w:rPr>
      </w:pPr>
      <w:r w:rsidRPr="00A96F37">
        <w:rPr>
          <w:rFonts w:cs="Arial"/>
          <w:color w:val="000000"/>
          <w:sz w:val="20"/>
          <w:szCs w:val="20"/>
        </w:rPr>
        <w:t>D</w:t>
      </w:r>
      <w:r w:rsidR="002948A5" w:rsidRPr="00A96F37">
        <w:rPr>
          <w:rFonts w:cs="Arial"/>
          <w:color w:val="000000"/>
          <w:sz w:val="20"/>
          <w:szCs w:val="20"/>
        </w:rPr>
        <w:t>e wijze waarop de individuen betrokken zijn bij het examenproces. De intenties en motivaties bepalen het handelen van het individu en bepalen de mate waarin individuen naar kwaliteit</w:t>
      </w:r>
      <w:r w:rsidR="00DC31AD" w:rsidRPr="00A96F37">
        <w:rPr>
          <w:rFonts w:cs="Arial"/>
          <w:color w:val="000000"/>
          <w:sz w:val="20"/>
          <w:szCs w:val="20"/>
        </w:rPr>
        <w:t xml:space="preserve"> streven</w:t>
      </w:r>
      <w:r w:rsidR="002948A5" w:rsidRPr="00A96F37">
        <w:rPr>
          <w:rFonts w:cs="Arial"/>
          <w:color w:val="000000"/>
          <w:sz w:val="20"/>
          <w:szCs w:val="20"/>
        </w:rPr>
        <w:t>.</w:t>
      </w:r>
    </w:p>
    <w:p w:rsidR="005C0E90" w:rsidRPr="00A96F37" w:rsidRDefault="005C0E90" w:rsidP="00775CAE">
      <w:pPr>
        <w:rPr>
          <w:rFonts w:cs="Arial"/>
          <w:color w:val="000000"/>
          <w:sz w:val="20"/>
          <w:szCs w:val="20"/>
        </w:rPr>
      </w:pPr>
    </w:p>
    <w:tbl>
      <w:tblPr>
        <w:tblStyle w:val="Tabelraster"/>
        <w:tblW w:w="5000" w:type="pct"/>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930"/>
      </w:tblGrid>
      <w:tr w:rsidR="002948A5" w:rsidRPr="00A96F37" w:rsidTr="002948A5">
        <w:trPr>
          <w:tblHeader/>
        </w:trPr>
        <w:tc>
          <w:tcPr>
            <w:tcW w:w="4521" w:type="pct"/>
            <w:shd w:val="clear" w:color="auto" w:fill="B8CCE4" w:themeFill="accent1" w:themeFillTint="66"/>
          </w:tcPr>
          <w:p w:rsidR="002948A5" w:rsidRPr="00A96F37" w:rsidRDefault="005C0E90" w:rsidP="00775CAE">
            <w:pPr>
              <w:rPr>
                <w:rFonts w:cs="Arial"/>
                <w:b/>
                <w:color w:val="000000"/>
                <w:sz w:val="20"/>
                <w:szCs w:val="20"/>
              </w:rPr>
            </w:pPr>
            <w:r w:rsidRPr="00A96F37">
              <w:rPr>
                <w:rFonts w:cs="Arial"/>
                <w:b/>
                <w:color w:val="000000"/>
                <w:sz w:val="20"/>
                <w:szCs w:val="20"/>
              </w:rPr>
              <w:t xml:space="preserve">Indicator over </w:t>
            </w:r>
            <w:r w:rsidR="00727420" w:rsidRPr="00A96F37">
              <w:rPr>
                <w:rFonts w:cs="Arial"/>
                <w:b/>
                <w:color w:val="000000"/>
                <w:sz w:val="20"/>
                <w:szCs w:val="20"/>
              </w:rPr>
              <w:t>u</w:t>
            </w:r>
            <w:r w:rsidRPr="00A96F37">
              <w:rPr>
                <w:rFonts w:cs="Arial"/>
                <w:b/>
                <w:color w:val="000000"/>
                <w:sz w:val="20"/>
                <w:szCs w:val="20"/>
              </w:rPr>
              <w:t xml:space="preserve">zelf en </w:t>
            </w:r>
            <w:r w:rsidR="00727420" w:rsidRPr="00A96F37">
              <w:rPr>
                <w:rFonts w:cs="Arial"/>
                <w:b/>
                <w:color w:val="000000"/>
                <w:sz w:val="20"/>
                <w:szCs w:val="20"/>
              </w:rPr>
              <w:t xml:space="preserve">uw </w:t>
            </w:r>
            <w:r w:rsidRPr="00A96F37">
              <w:rPr>
                <w:rFonts w:cs="Arial"/>
                <w:b/>
                <w:color w:val="000000"/>
                <w:sz w:val="20"/>
                <w:szCs w:val="20"/>
              </w:rPr>
              <w:t>directe omgeving</w:t>
            </w:r>
          </w:p>
        </w:tc>
        <w:tc>
          <w:tcPr>
            <w:tcW w:w="479" w:type="pct"/>
            <w:shd w:val="clear" w:color="auto" w:fill="B8CCE4" w:themeFill="accent1" w:themeFillTint="66"/>
          </w:tcPr>
          <w:p w:rsidR="002948A5" w:rsidRPr="00A96F37" w:rsidRDefault="002948A5" w:rsidP="00775CAE">
            <w:pPr>
              <w:rPr>
                <w:rFonts w:cs="Arial"/>
                <w:b/>
                <w:color w:val="000000"/>
                <w:sz w:val="20"/>
                <w:szCs w:val="20"/>
              </w:rPr>
            </w:pPr>
            <w:r w:rsidRPr="00A96F37">
              <w:rPr>
                <w:rFonts w:cs="Arial"/>
                <w:b/>
                <w:color w:val="000000"/>
                <w:sz w:val="20"/>
                <w:szCs w:val="20"/>
              </w:rPr>
              <w:t>Score</w:t>
            </w: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Ik </w:t>
            </w:r>
            <w:r w:rsidR="005C0E90" w:rsidRPr="00A96F37">
              <w:rPr>
                <w:rFonts w:cs="Arial"/>
                <w:color w:val="000000"/>
                <w:sz w:val="20"/>
                <w:szCs w:val="20"/>
              </w:rPr>
              <w:t>voel me</w:t>
            </w:r>
            <w:r w:rsidRPr="00A96F37">
              <w:rPr>
                <w:rFonts w:cs="Arial"/>
                <w:color w:val="000000"/>
                <w:sz w:val="20"/>
                <w:szCs w:val="20"/>
              </w:rPr>
              <w:t xml:space="preserve"> gemotiveerd om een goede bijdrage te leveren aan de examenkwaliteit en de borging daarvan. Ik onderken dat de kwaliteit van examinering essentieel is voor de waarde van het diploma.</w:t>
            </w:r>
          </w:p>
        </w:tc>
        <w:tc>
          <w:tcPr>
            <w:tcW w:w="479" w:type="pct"/>
          </w:tcPr>
          <w:p w:rsidR="002948A5" w:rsidRPr="00A96F37" w:rsidRDefault="002948A5" w:rsidP="00775CAE">
            <w:pPr>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Ik voel mij gemotiveerd om kwaliteit van examinering te leveren.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Ik voel mij verantwoordelijk voor de </w:t>
            </w:r>
            <w:r w:rsidR="00DC31AD" w:rsidRPr="00A96F37">
              <w:rPr>
                <w:rFonts w:cs="Arial"/>
                <w:color w:val="000000"/>
                <w:sz w:val="20"/>
                <w:szCs w:val="20"/>
              </w:rPr>
              <w:t>examen</w:t>
            </w:r>
            <w:r w:rsidRPr="00A96F37">
              <w:rPr>
                <w:rFonts w:cs="Arial"/>
                <w:color w:val="000000"/>
                <w:sz w:val="20"/>
                <w:szCs w:val="20"/>
              </w:rPr>
              <w:t xml:space="preserve">kwaliteit en </w:t>
            </w:r>
            <w:r w:rsidR="00DC31AD" w:rsidRPr="00A96F37">
              <w:rPr>
                <w:rFonts w:cs="Arial"/>
                <w:color w:val="000000"/>
                <w:sz w:val="20"/>
                <w:szCs w:val="20"/>
              </w:rPr>
              <w:t>de borging daarvan</w:t>
            </w:r>
            <w:r w:rsidRPr="00A96F37">
              <w:rPr>
                <w:rFonts w:cs="Arial"/>
                <w:color w:val="000000"/>
                <w:sz w:val="20"/>
                <w:szCs w:val="20"/>
              </w:rPr>
              <w:t xml:space="preserve">. Kwaliteit is het uitgangspunt voor </w:t>
            </w:r>
            <w:r w:rsidR="00727420" w:rsidRPr="00A96F37">
              <w:rPr>
                <w:rFonts w:cs="Arial"/>
                <w:color w:val="000000"/>
                <w:sz w:val="20"/>
                <w:szCs w:val="20"/>
              </w:rPr>
              <w:t xml:space="preserve">mijn </w:t>
            </w:r>
            <w:r w:rsidRPr="00A96F37">
              <w:rPr>
                <w:rFonts w:cs="Arial"/>
                <w:color w:val="000000"/>
                <w:sz w:val="20"/>
                <w:szCs w:val="20"/>
              </w:rPr>
              <w:t>handelen.</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Ik ben het eens met de wijze waarop de kwaliteitsborging is ingericht en wat mijn taak daarbinnen is.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Ik ervaar afspraken die gemaakt worden over de uitvoering van het examenproces en de kwaliteit ervan als zinvol.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D22434" w:rsidP="00775CAE">
            <w:pPr>
              <w:pStyle w:val="Lijstalinea"/>
              <w:numPr>
                <w:ilvl w:val="0"/>
                <w:numId w:val="16"/>
              </w:numPr>
              <w:rPr>
                <w:rFonts w:cs="Arial"/>
                <w:color w:val="000000"/>
                <w:sz w:val="20"/>
                <w:szCs w:val="20"/>
              </w:rPr>
            </w:pPr>
            <w:r w:rsidRPr="00A96F37">
              <w:rPr>
                <w:rFonts w:cs="Arial"/>
                <w:color w:val="000000"/>
                <w:sz w:val="20"/>
                <w:szCs w:val="20"/>
              </w:rPr>
              <w:t>Mijn collega’s en ik zi</w:t>
            </w:r>
            <w:r w:rsidR="002948A5" w:rsidRPr="00A96F37">
              <w:rPr>
                <w:rFonts w:cs="Arial"/>
                <w:color w:val="000000"/>
                <w:sz w:val="20"/>
                <w:szCs w:val="20"/>
              </w:rPr>
              <w:t xml:space="preserve">jn in staat om te reflecteren op ons eigen handelen. We relateren ons eigen handelen en de kwaliteit daarvan aan het gehele proces van examinering en de kwaliteitsdoelen die zijn afgesproken. </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Wij zijn in staat om van een afstand naar de kwaliteit van ons werk te kijken en vanuit een helicopterview zicht te hebben op het gehele examenproces.</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We staan regelmatig stil bij </w:t>
            </w:r>
            <w:r w:rsidR="00D22434" w:rsidRPr="00A96F37">
              <w:rPr>
                <w:rFonts w:cs="Arial"/>
                <w:color w:val="000000"/>
                <w:sz w:val="20"/>
                <w:szCs w:val="20"/>
              </w:rPr>
              <w:t xml:space="preserve">de </w:t>
            </w:r>
            <w:r w:rsidRPr="00A96F37">
              <w:rPr>
                <w:rFonts w:cs="Arial"/>
                <w:color w:val="000000"/>
                <w:sz w:val="20"/>
                <w:szCs w:val="20"/>
              </w:rPr>
              <w:t xml:space="preserve">kwaliteit van ons werk en zoeken indien nodig collega’s op om daar samen op te reflecteren. </w:t>
            </w:r>
            <w:r w:rsidR="00727420" w:rsidRPr="00A96F37">
              <w:rPr>
                <w:rFonts w:cs="Arial"/>
                <w:color w:val="000000"/>
                <w:sz w:val="20"/>
                <w:szCs w:val="20"/>
              </w:rPr>
              <w:t>Dit pakken we zelf op en hoeft niet aangestuurd te worden.</w:t>
            </w:r>
          </w:p>
        </w:tc>
        <w:tc>
          <w:tcPr>
            <w:tcW w:w="479" w:type="pct"/>
          </w:tcPr>
          <w:p w:rsidR="002948A5" w:rsidRPr="00A96F37" w:rsidRDefault="002948A5" w:rsidP="00775CAE">
            <w:pPr>
              <w:pStyle w:val="Lijstalinea"/>
              <w:ind w:left="360"/>
              <w:rPr>
                <w:rFonts w:cs="Arial"/>
                <w:color w:val="000000"/>
                <w:sz w:val="20"/>
                <w:szCs w:val="20"/>
              </w:rPr>
            </w:pPr>
          </w:p>
        </w:tc>
      </w:tr>
      <w:tr w:rsidR="002948A5" w:rsidRPr="00A96F37" w:rsidTr="00FE5EFD">
        <w:tc>
          <w:tcPr>
            <w:tcW w:w="4521" w:type="pct"/>
          </w:tcPr>
          <w:p w:rsidR="002948A5" w:rsidRPr="00A96F37" w:rsidRDefault="002948A5" w:rsidP="00775CAE">
            <w:pPr>
              <w:pStyle w:val="Lijstalinea"/>
              <w:numPr>
                <w:ilvl w:val="0"/>
                <w:numId w:val="16"/>
              </w:numPr>
              <w:rPr>
                <w:rFonts w:cs="Arial"/>
                <w:color w:val="000000"/>
                <w:sz w:val="20"/>
                <w:szCs w:val="20"/>
              </w:rPr>
            </w:pPr>
            <w:r w:rsidRPr="00A96F37">
              <w:rPr>
                <w:rFonts w:cs="Arial"/>
                <w:color w:val="000000"/>
                <w:sz w:val="20"/>
                <w:szCs w:val="20"/>
              </w:rPr>
              <w:t xml:space="preserve">Indien nodig </w:t>
            </w:r>
            <w:r w:rsidR="00727420" w:rsidRPr="00A96F37">
              <w:rPr>
                <w:rFonts w:cs="Arial"/>
                <w:color w:val="000000"/>
                <w:sz w:val="20"/>
                <w:szCs w:val="20"/>
              </w:rPr>
              <w:t xml:space="preserve">ondernemen we </w:t>
            </w:r>
            <w:r w:rsidRPr="00A96F37">
              <w:rPr>
                <w:rFonts w:cs="Arial"/>
                <w:color w:val="000000"/>
                <w:sz w:val="20"/>
                <w:szCs w:val="20"/>
              </w:rPr>
              <w:t>acties om de motivatie en het verantwoordelijkheidsgevoel van betrokkenen te vergroten.</w:t>
            </w:r>
          </w:p>
        </w:tc>
        <w:tc>
          <w:tcPr>
            <w:tcW w:w="479" w:type="pct"/>
          </w:tcPr>
          <w:p w:rsidR="002948A5" w:rsidRPr="00A96F37" w:rsidRDefault="002948A5" w:rsidP="00775CAE">
            <w:pPr>
              <w:pStyle w:val="Lijstalinea"/>
              <w:ind w:left="360"/>
              <w:rPr>
                <w:rFonts w:cs="Arial"/>
                <w:color w:val="000000"/>
                <w:sz w:val="20"/>
                <w:szCs w:val="20"/>
              </w:rPr>
            </w:pPr>
          </w:p>
        </w:tc>
      </w:tr>
    </w:tbl>
    <w:p w:rsidR="002948A5" w:rsidRPr="00A96F37" w:rsidRDefault="002948A5" w:rsidP="00775CAE">
      <w:pP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b/>
          <w:sz w:val="20"/>
          <w:szCs w:val="20"/>
        </w:rPr>
      </w:pPr>
      <w:r w:rsidRPr="00A96F37">
        <w:rPr>
          <w:rFonts w:cs="Arial"/>
          <w:b/>
          <w:sz w:val="20"/>
          <w:szCs w:val="20"/>
        </w:rPr>
        <w:t xml:space="preserve">Gebruik deze ruimte om </w:t>
      </w:r>
      <w:r w:rsidR="00727420" w:rsidRPr="00A96F37">
        <w:rPr>
          <w:rFonts w:cs="Arial"/>
          <w:b/>
          <w:sz w:val="20"/>
          <w:szCs w:val="20"/>
        </w:rPr>
        <w:t xml:space="preserve">uw </w:t>
      </w:r>
      <w:r w:rsidRPr="00A96F37">
        <w:rPr>
          <w:rFonts w:cs="Arial"/>
          <w:b/>
          <w:sz w:val="20"/>
          <w:szCs w:val="20"/>
        </w:rPr>
        <w:t>antwoorden toe te lichten of te nuanceren.</w:t>
      </w: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D22434" w:rsidRPr="00A96F37" w:rsidRDefault="00D22434" w:rsidP="00775CAE">
      <w:pPr>
        <w:pBdr>
          <w:top w:val="single" w:sz="4" w:space="1" w:color="auto"/>
          <w:left w:val="single" w:sz="4" w:space="4" w:color="auto"/>
          <w:bottom w:val="single" w:sz="4" w:space="1" w:color="auto"/>
          <w:right w:val="single" w:sz="4" w:space="4" w:color="auto"/>
        </w:pBdr>
        <w:rPr>
          <w:rFonts w:cs="Arial"/>
          <w:sz w:val="20"/>
          <w:szCs w:val="20"/>
        </w:rPr>
      </w:pPr>
    </w:p>
    <w:p w:rsidR="002948A5" w:rsidRPr="00A96F37" w:rsidRDefault="002948A5" w:rsidP="00775CAE">
      <w:pPr>
        <w:rPr>
          <w:rFonts w:cs="Arial"/>
          <w:sz w:val="20"/>
          <w:szCs w:val="20"/>
        </w:rPr>
      </w:pPr>
    </w:p>
    <w:p w:rsidR="009F33E8" w:rsidRPr="00A96F37" w:rsidRDefault="009F33E8" w:rsidP="00775CAE">
      <w:pPr>
        <w:rPr>
          <w:rFonts w:cs="Arial"/>
          <w:color w:val="000000" w:themeColor="text1"/>
          <w:sz w:val="20"/>
          <w:szCs w:val="20"/>
        </w:rPr>
      </w:pPr>
    </w:p>
    <w:sectPr w:rsidR="009F33E8" w:rsidRPr="00A96F37" w:rsidSect="00B75DBC">
      <w:headerReference w:type="even" r:id="rId9"/>
      <w:headerReference w:type="default" r:id="rId10"/>
      <w:footerReference w:type="default" r:id="rId11"/>
      <w:headerReference w:type="first" r:id="rId12"/>
      <w:pgSz w:w="11906" w:h="16838"/>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D6" w:rsidRDefault="00104BD6" w:rsidP="00E63C19">
      <w:pPr>
        <w:spacing w:line="240" w:lineRule="auto"/>
      </w:pPr>
      <w:r>
        <w:separator/>
      </w:r>
    </w:p>
  </w:endnote>
  <w:endnote w:type="continuationSeparator" w:id="0">
    <w:p w:rsidR="00104BD6" w:rsidRDefault="00104BD6"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58564"/>
      <w:docPartObj>
        <w:docPartGallery w:val="Page Numbers (Bottom of Page)"/>
        <w:docPartUnique/>
      </w:docPartObj>
    </w:sdtPr>
    <w:sdtEndPr/>
    <w:sdtContent>
      <w:p w:rsidR="00564EC5" w:rsidRDefault="00A96F37" w:rsidP="00A96F37">
        <w:pPr>
          <w:pStyle w:val="Voettekst"/>
        </w:pPr>
        <w:r w:rsidRPr="0079612F">
          <w:rPr>
            <w:szCs w:val="16"/>
          </w:rPr>
          <w:t xml:space="preserve">Versie 1.0 – oktober 2013 </w:t>
        </w:r>
        <w:r>
          <w:rPr>
            <w:szCs w:val="16"/>
          </w:rPr>
          <w:tab/>
        </w:r>
        <w:r>
          <w:rPr>
            <w:szCs w:val="16"/>
          </w:rPr>
          <w:tab/>
        </w:r>
        <w:r>
          <w:rPr>
            <w:szCs w:val="16"/>
          </w:rPr>
          <w:tab/>
        </w:r>
        <w:r>
          <w:rPr>
            <w:szCs w:val="16"/>
          </w:rPr>
          <w:tab/>
        </w:r>
        <w:r w:rsidR="00564EC5">
          <w:fldChar w:fldCharType="begin"/>
        </w:r>
        <w:r w:rsidR="00564EC5">
          <w:instrText>PAGE   \* MERGEFORMAT</w:instrText>
        </w:r>
        <w:r w:rsidR="00564EC5">
          <w:fldChar w:fldCharType="separate"/>
        </w:r>
        <w:r w:rsidR="00086F22">
          <w:rPr>
            <w:noProof/>
          </w:rPr>
          <w:t>2</w:t>
        </w:r>
        <w:r w:rsidR="00564EC5">
          <w:fldChar w:fldCharType="end"/>
        </w:r>
      </w:p>
    </w:sdtContent>
  </w:sdt>
  <w:p w:rsidR="00564EC5" w:rsidRDefault="00564E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D6" w:rsidRDefault="00104BD6" w:rsidP="00E63C19">
      <w:pPr>
        <w:spacing w:line="240" w:lineRule="auto"/>
      </w:pPr>
      <w:r>
        <w:separator/>
      </w:r>
    </w:p>
  </w:footnote>
  <w:footnote w:type="continuationSeparator" w:id="0">
    <w:p w:rsidR="00104BD6" w:rsidRDefault="00104BD6" w:rsidP="00E6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5" w:rsidRDefault="00104BD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7.65pt;height:121.7pt;rotation:315;z-index:-251655168;mso-position-horizontal:center;mso-position-horizontal-relative:margin;mso-position-vertical:center;mso-position-vertical-relative:margin" o:allowincell="f" fillcolor="#a5a5a5 [2092]"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06" w:type="dxa"/>
      <w:tblBorders>
        <w:top w:val="none" w:sz="0" w:space="0" w:color="auto"/>
        <w:bottom w:val="none" w:sz="0" w:space="0" w:color="auto"/>
        <w:insideH w:val="none" w:sz="0" w:space="0" w:color="auto"/>
      </w:tblBorders>
      <w:tblLook w:val="04A0" w:firstRow="1" w:lastRow="0" w:firstColumn="1" w:lastColumn="0" w:noHBand="0" w:noVBand="1"/>
    </w:tblPr>
    <w:tblGrid>
      <w:gridCol w:w="1446"/>
      <w:gridCol w:w="6264"/>
      <w:gridCol w:w="1896"/>
    </w:tblGrid>
    <w:tr w:rsidR="00C30B25" w:rsidTr="00C30B25">
      <w:trPr>
        <w:trHeight w:val="754"/>
      </w:trPr>
      <w:tc>
        <w:tcPr>
          <w:tcW w:w="1446" w:type="dxa"/>
          <w:hideMark/>
        </w:tcPr>
        <w:p w:rsidR="00C30B25" w:rsidRDefault="00C30B25">
          <w:pPr>
            <w:pStyle w:val="Koptekst"/>
            <w:rPr>
              <w:b/>
              <w:szCs w:val="18"/>
              <w:lang w:eastAsia="en-US"/>
            </w:rPr>
          </w:pPr>
          <w:r>
            <w:rPr>
              <w:b/>
              <w:noProof/>
              <w:szCs w:val="18"/>
            </w:rPr>
            <w:drawing>
              <wp:inline distT="0" distB="0" distL="0" distR="0" wp14:anchorId="51D13028" wp14:editId="61315A0D">
                <wp:extent cx="7810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6264" w:type="dxa"/>
        </w:tcPr>
        <w:p w:rsidR="00C30B25" w:rsidRDefault="00C30B25">
          <w:pPr>
            <w:pStyle w:val="Koptekst"/>
            <w:rPr>
              <w:b/>
              <w:sz w:val="20"/>
              <w:szCs w:val="20"/>
              <w:lang w:eastAsia="en-US"/>
            </w:rPr>
          </w:pPr>
        </w:p>
        <w:p w:rsidR="00C30B25" w:rsidRDefault="00C30B25">
          <w:pPr>
            <w:pStyle w:val="Koptekst"/>
            <w:rPr>
              <w:b/>
              <w:sz w:val="20"/>
              <w:szCs w:val="20"/>
              <w:lang w:eastAsia="en-US"/>
            </w:rPr>
          </w:pPr>
        </w:p>
        <w:p w:rsidR="00C30B25" w:rsidRPr="00A96F37" w:rsidRDefault="00C30B25">
          <w:pPr>
            <w:pStyle w:val="Koptekst"/>
            <w:rPr>
              <w:b/>
              <w:sz w:val="20"/>
              <w:szCs w:val="20"/>
              <w:lang w:eastAsia="en-US"/>
            </w:rPr>
          </w:pPr>
        </w:p>
        <w:p w:rsidR="00C30B25" w:rsidRPr="00A96F37" w:rsidRDefault="00C30B25">
          <w:pPr>
            <w:pStyle w:val="Koptekst"/>
            <w:rPr>
              <w:rFonts w:cs="Arial"/>
              <w:b/>
              <w:sz w:val="20"/>
              <w:szCs w:val="20"/>
              <w:lang w:eastAsia="en-US"/>
            </w:rPr>
          </w:pPr>
          <w:r w:rsidRPr="00A96F37">
            <w:rPr>
              <w:b/>
              <w:sz w:val="20"/>
              <w:szCs w:val="20"/>
              <w:lang w:eastAsia="en-US"/>
            </w:rPr>
            <w:t xml:space="preserve">               </w:t>
          </w:r>
          <w:r w:rsidR="00775CAE" w:rsidRPr="00A96F37">
            <w:rPr>
              <w:rFonts w:cs="Arial"/>
              <w:b/>
              <w:sz w:val="20"/>
              <w:szCs w:val="20"/>
              <w:lang w:eastAsia="en-US"/>
            </w:rPr>
            <w:t>Procesarchitectuur Examinering</w:t>
          </w:r>
        </w:p>
        <w:p w:rsidR="00C30B25" w:rsidRDefault="00C30B25">
          <w:pPr>
            <w:pStyle w:val="Koptekst"/>
            <w:rPr>
              <w:b/>
              <w:sz w:val="20"/>
              <w:szCs w:val="20"/>
              <w:lang w:eastAsia="en-US"/>
            </w:rPr>
          </w:pPr>
        </w:p>
        <w:p w:rsidR="00C30B25" w:rsidRDefault="00C30B25">
          <w:pPr>
            <w:pStyle w:val="Koptekst"/>
            <w:rPr>
              <w:b/>
              <w:sz w:val="20"/>
              <w:szCs w:val="20"/>
              <w:lang w:eastAsia="en-US"/>
            </w:rPr>
          </w:pPr>
        </w:p>
        <w:p w:rsidR="00C30B25" w:rsidRDefault="00C30B25">
          <w:pPr>
            <w:pStyle w:val="Koptekst"/>
            <w:rPr>
              <w:b/>
              <w:sz w:val="20"/>
              <w:szCs w:val="20"/>
              <w:lang w:eastAsia="en-US"/>
            </w:rPr>
          </w:pPr>
          <w:r>
            <w:rPr>
              <w:b/>
              <w:sz w:val="20"/>
              <w:szCs w:val="20"/>
              <w:lang w:eastAsia="en-US"/>
            </w:rPr>
            <w:t xml:space="preserve">                                                                                       </w:t>
          </w:r>
        </w:p>
      </w:tc>
      <w:tc>
        <w:tcPr>
          <w:tcW w:w="1896" w:type="dxa"/>
        </w:tcPr>
        <w:p w:rsidR="00C30B25" w:rsidRDefault="00C30B25">
          <w:pPr>
            <w:pStyle w:val="Koptekst"/>
            <w:rPr>
              <w:rFonts w:ascii="Arial" w:hAnsi="Arial" w:cs="Arial"/>
              <w:noProof/>
              <w:sz w:val="20"/>
              <w:szCs w:val="20"/>
              <w:lang w:eastAsia="en-US"/>
            </w:rPr>
          </w:pPr>
        </w:p>
        <w:p w:rsidR="00C30B25" w:rsidRDefault="00C30B25">
          <w:pPr>
            <w:pStyle w:val="Koptekst"/>
            <w:rPr>
              <w:rFonts w:ascii="Arial" w:hAnsi="Arial" w:cs="Arial"/>
              <w:noProof/>
              <w:sz w:val="20"/>
              <w:szCs w:val="20"/>
              <w:lang w:eastAsia="en-US"/>
            </w:rPr>
          </w:pPr>
        </w:p>
        <w:p w:rsidR="00C30B25" w:rsidRDefault="00C30B25">
          <w:pPr>
            <w:pStyle w:val="Koptekst"/>
            <w:rPr>
              <w:rFonts w:ascii="Arial" w:hAnsi="Arial" w:cs="Arial"/>
              <w:noProof/>
              <w:sz w:val="20"/>
              <w:szCs w:val="20"/>
              <w:lang w:eastAsia="en-US"/>
            </w:rPr>
          </w:pPr>
        </w:p>
      </w:tc>
    </w:tr>
  </w:tbl>
  <w:p w:rsidR="00564EC5" w:rsidRDefault="00564EC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C5" w:rsidRDefault="00104BD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7.65pt;height:121.7pt;rotation:315;z-index:-251657216;mso-position-horizontal:center;mso-position-horizontal-relative:margin;mso-position-vertical:center;mso-position-vertical-relative:margin" o:allowincell="f" fillcolor="#a5a5a5 [2092]" stroked="f">
          <v:fill opacity=".5"/>
          <v:textpath style="font-family:&quot;Verdana&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nsid w:val="11BF0FDE"/>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29B7370"/>
    <w:multiLevelType w:val="hybridMultilevel"/>
    <w:tmpl w:val="7152E6EC"/>
    <w:lvl w:ilvl="0" w:tplc="C9F2C044">
      <w:start w:val="18"/>
      <w:numFmt w:val="bullet"/>
      <w:lvlText w:val="-"/>
      <w:lvlJc w:val="left"/>
      <w:pPr>
        <w:ind w:left="720" w:hanging="360"/>
      </w:pPr>
      <w:rPr>
        <w:rFonts w:ascii="Verdana" w:eastAsia="Times New Roman" w:hAnsi="Verdan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E05D0D"/>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644F39"/>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nsid w:val="1FED08A2"/>
    <w:multiLevelType w:val="hybridMultilevel"/>
    <w:tmpl w:val="6540A6C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5B70A0A"/>
    <w:multiLevelType w:val="hybridMultilevel"/>
    <w:tmpl w:val="510A75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98212B4"/>
    <w:multiLevelType w:val="hybridMultilevel"/>
    <w:tmpl w:val="6540A6C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30C0508"/>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29F1801"/>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EE625E6"/>
    <w:multiLevelType w:val="hybridMultilevel"/>
    <w:tmpl w:val="41A6E08A"/>
    <w:lvl w:ilvl="0" w:tplc="F85EDC04">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E34268"/>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96A7E2A"/>
    <w:multiLevelType w:val="multilevel"/>
    <w:tmpl w:val="FEC8E1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5228FF"/>
    <w:multiLevelType w:val="hybridMultilevel"/>
    <w:tmpl w:val="F948E894"/>
    <w:lvl w:ilvl="0" w:tplc="932CA56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E902CB"/>
    <w:multiLevelType w:val="hybridMultilevel"/>
    <w:tmpl w:val="4CBC5216"/>
    <w:lvl w:ilvl="0" w:tplc="BACC9E8A">
      <w:start w:val="1"/>
      <w:numFmt w:val="decimal"/>
      <w:lvlText w:val="%1."/>
      <w:lvlJc w:val="left"/>
      <w:pPr>
        <w:ind w:left="360" w:hanging="360"/>
      </w:pPr>
      <w:rPr>
        <w:rFonts w:cs="Times New Roman" w:hint="default"/>
        <w:b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62A6A91"/>
    <w:multiLevelType w:val="multilevel"/>
    <w:tmpl w:val="FEC8E1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0"/>
  </w:num>
  <w:num w:numId="4">
    <w:abstractNumId w:val="6"/>
  </w:num>
  <w:num w:numId="5">
    <w:abstractNumId w:val="7"/>
  </w:num>
  <w:num w:numId="6">
    <w:abstractNumId w:val="15"/>
  </w:num>
  <w:num w:numId="7">
    <w:abstractNumId w:val="13"/>
  </w:num>
  <w:num w:numId="8">
    <w:abstractNumId w:val="16"/>
  </w:num>
  <w:num w:numId="9">
    <w:abstractNumId w:val="12"/>
  </w:num>
  <w:num w:numId="10">
    <w:abstractNumId w:val="9"/>
  </w:num>
  <w:num w:numId="11">
    <w:abstractNumId w:val="2"/>
  </w:num>
  <w:num w:numId="12">
    <w:abstractNumId w:val="4"/>
  </w:num>
  <w:num w:numId="13">
    <w:abstractNumId w:val="5"/>
  </w:num>
  <w:num w:numId="14">
    <w:abstractNumId w:val="14"/>
  </w:num>
  <w:num w:numId="15">
    <w:abstractNumId w:val="17"/>
  </w:num>
  <w:num w:numId="16">
    <w:abstractNumId w:val="11"/>
  </w:num>
  <w:num w:numId="17">
    <w:abstractNumId w:val="18"/>
  </w:num>
  <w:num w:numId="18">
    <w:abstractNumId w:val="3"/>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19"/>
    <w:rsid w:val="000340F9"/>
    <w:rsid w:val="00074915"/>
    <w:rsid w:val="00086F22"/>
    <w:rsid w:val="000E5FE7"/>
    <w:rsid w:val="00104BD6"/>
    <w:rsid w:val="00107F57"/>
    <w:rsid w:val="00114CC8"/>
    <w:rsid w:val="00121101"/>
    <w:rsid w:val="00154D0E"/>
    <w:rsid w:val="00162888"/>
    <w:rsid w:val="00176F99"/>
    <w:rsid w:val="001A3B3A"/>
    <w:rsid w:val="001D6734"/>
    <w:rsid w:val="00225533"/>
    <w:rsid w:val="002357AA"/>
    <w:rsid w:val="002375C9"/>
    <w:rsid w:val="0028652B"/>
    <w:rsid w:val="002948A5"/>
    <w:rsid w:val="002C20A3"/>
    <w:rsid w:val="002F4588"/>
    <w:rsid w:val="00303073"/>
    <w:rsid w:val="00310650"/>
    <w:rsid w:val="00314146"/>
    <w:rsid w:val="00327BF9"/>
    <w:rsid w:val="00345A6F"/>
    <w:rsid w:val="00374AD9"/>
    <w:rsid w:val="003931F2"/>
    <w:rsid w:val="00396E6C"/>
    <w:rsid w:val="003B0640"/>
    <w:rsid w:val="00400594"/>
    <w:rsid w:val="00402F74"/>
    <w:rsid w:val="00444C68"/>
    <w:rsid w:val="0044535F"/>
    <w:rsid w:val="00475DE5"/>
    <w:rsid w:val="004A0F4A"/>
    <w:rsid w:val="004D2860"/>
    <w:rsid w:val="0050781F"/>
    <w:rsid w:val="00524008"/>
    <w:rsid w:val="00537C13"/>
    <w:rsid w:val="00564EC5"/>
    <w:rsid w:val="00581206"/>
    <w:rsid w:val="00596C56"/>
    <w:rsid w:val="005A5C1A"/>
    <w:rsid w:val="005A5C48"/>
    <w:rsid w:val="005B1B3B"/>
    <w:rsid w:val="005B71FB"/>
    <w:rsid w:val="005C0E90"/>
    <w:rsid w:val="005C5334"/>
    <w:rsid w:val="005D5855"/>
    <w:rsid w:val="005D769D"/>
    <w:rsid w:val="005F13B4"/>
    <w:rsid w:val="00601F15"/>
    <w:rsid w:val="00624E23"/>
    <w:rsid w:val="006322D4"/>
    <w:rsid w:val="006949D6"/>
    <w:rsid w:val="006B61D9"/>
    <w:rsid w:val="006E3B10"/>
    <w:rsid w:val="00727420"/>
    <w:rsid w:val="00730088"/>
    <w:rsid w:val="0074630D"/>
    <w:rsid w:val="007547C2"/>
    <w:rsid w:val="0076018B"/>
    <w:rsid w:val="00775CAE"/>
    <w:rsid w:val="00776AA7"/>
    <w:rsid w:val="007904D9"/>
    <w:rsid w:val="007A2061"/>
    <w:rsid w:val="007B6F7F"/>
    <w:rsid w:val="007E5C5D"/>
    <w:rsid w:val="007F3E2C"/>
    <w:rsid w:val="00803F87"/>
    <w:rsid w:val="00811713"/>
    <w:rsid w:val="008470C6"/>
    <w:rsid w:val="0085242C"/>
    <w:rsid w:val="0086074B"/>
    <w:rsid w:val="008612EE"/>
    <w:rsid w:val="008826DF"/>
    <w:rsid w:val="008A405E"/>
    <w:rsid w:val="008C2418"/>
    <w:rsid w:val="008D38FB"/>
    <w:rsid w:val="00901D63"/>
    <w:rsid w:val="00905734"/>
    <w:rsid w:val="009171F6"/>
    <w:rsid w:val="00945B02"/>
    <w:rsid w:val="00974F02"/>
    <w:rsid w:val="0098485A"/>
    <w:rsid w:val="009B37CD"/>
    <w:rsid w:val="009F2DC2"/>
    <w:rsid w:val="009F33E8"/>
    <w:rsid w:val="00A57C5B"/>
    <w:rsid w:val="00A93FEA"/>
    <w:rsid w:val="00A96F37"/>
    <w:rsid w:val="00AC557F"/>
    <w:rsid w:val="00AD1665"/>
    <w:rsid w:val="00AF015F"/>
    <w:rsid w:val="00AF4E2D"/>
    <w:rsid w:val="00AF5060"/>
    <w:rsid w:val="00B61D63"/>
    <w:rsid w:val="00B75DBC"/>
    <w:rsid w:val="00B90650"/>
    <w:rsid w:val="00BD519B"/>
    <w:rsid w:val="00C30B25"/>
    <w:rsid w:val="00C560EF"/>
    <w:rsid w:val="00C566F6"/>
    <w:rsid w:val="00C76EC9"/>
    <w:rsid w:val="00CA459A"/>
    <w:rsid w:val="00CB4FF9"/>
    <w:rsid w:val="00CF4B9F"/>
    <w:rsid w:val="00D22434"/>
    <w:rsid w:val="00D70F02"/>
    <w:rsid w:val="00D76AD5"/>
    <w:rsid w:val="00DB32FE"/>
    <w:rsid w:val="00DC31AD"/>
    <w:rsid w:val="00DD0648"/>
    <w:rsid w:val="00DE0A3F"/>
    <w:rsid w:val="00E350B1"/>
    <w:rsid w:val="00E52403"/>
    <w:rsid w:val="00E5432D"/>
    <w:rsid w:val="00E63C19"/>
    <w:rsid w:val="00E65F6D"/>
    <w:rsid w:val="00E7030C"/>
    <w:rsid w:val="00EC02C7"/>
    <w:rsid w:val="00F10F49"/>
    <w:rsid w:val="00F2319E"/>
    <w:rsid w:val="00F573E6"/>
    <w:rsid w:val="00F60A21"/>
    <w:rsid w:val="00F811A3"/>
    <w:rsid w:val="00F8608F"/>
    <w:rsid w:val="00FA0AFA"/>
    <w:rsid w:val="00FB46C7"/>
    <w:rsid w:val="00FB5259"/>
    <w:rsid w:val="00FE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uiPriority="22" w:unhideWhenUsed="0" w:qFormat="1"/>
    <w:lsdException w:name="Emphasis" w:uiPriority="20" w:unhideWhenUsed="0" w:qFormat="1"/>
    <w:lsdException w:name="Table Professional"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pPr>
      <w:spacing w:after="0" w:line="240" w:lineRule="auto"/>
    </w:pPr>
    <w:rPr>
      <w:rFonts w:ascii="Verdana" w:hAnsi="Verdana"/>
      <w:sz w:val="18"/>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0749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Revisie">
    <w:name w:val="Revision"/>
    <w:hidden/>
    <w:uiPriority w:val="99"/>
    <w:semiHidden/>
    <w:rsid w:val="005B71FB"/>
    <w:pPr>
      <w:spacing w:after="0" w:line="240" w:lineRule="auto"/>
    </w:pPr>
    <w:rPr>
      <w:rFonts w:ascii="Verdana" w:hAnsi="Verdana" w:cs="Times New Roman"/>
      <w:sz w:val="1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uiPriority="22" w:unhideWhenUsed="0" w:qFormat="1"/>
    <w:lsdException w:name="Emphasis" w:uiPriority="20" w:unhideWhenUsed="0" w:qFormat="1"/>
    <w:lsdException w:name="Table Professional"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pPr>
      <w:spacing w:after="0" w:line="240" w:lineRule="auto"/>
    </w:pPr>
    <w:rPr>
      <w:rFonts w:ascii="Verdana" w:hAnsi="Verdana"/>
      <w:sz w:val="18"/>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0749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Revisie">
    <w:name w:val="Revision"/>
    <w:hidden/>
    <w:uiPriority w:val="99"/>
    <w:semiHidden/>
    <w:rsid w:val="005B71FB"/>
    <w:pPr>
      <w:spacing w:after="0" w:line="240" w:lineRule="auto"/>
    </w:pPr>
    <w:rPr>
      <w:rFonts w:ascii="Verdana"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1025">
      <w:bodyDiv w:val="1"/>
      <w:marLeft w:val="0"/>
      <w:marRight w:val="0"/>
      <w:marTop w:val="0"/>
      <w:marBottom w:val="0"/>
      <w:divBdr>
        <w:top w:val="none" w:sz="0" w:space="0" w:color="auto"/>
        <w:left w:val="none" w:sz="0" w:space="0" w:color="auto"/>
        <w:bottom w:val="none" w:sz="0" w:space="0" w:color="auto"/>
        <w:right w:val="none" w:sz="0" w:space="0" w:color="auto"/>
      </w:divBdr>
    </w:div>
    <w:div w:id="2136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2986-0964-4E6F-949E-F5B39E4C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3332</Words>
  <Characters>18329</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CINOP Advies B.V.</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Administrator</cp:lastModifiedBy>
  <cp:revision>3</cp:revision>
  <cp:lastPrinted>2013-08-19T08:36:00Z</cp:lastPrinted>
  <dcterms:created xsi:type="dcterms:W3CDTF">2013-10-13T12:51:00Z</dcterms:created>
  <dcterms:modified xsi:type="dcterms:W3CDTF">2013-10-21T10:39:00Z</dcterms:modified>
</cp:coreProperties>
</file>