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CECF" w14:textId="32F3130D" w:rsidR="00C97AE6" w:rsidRDefault="00C97AE6" w:rsidP="00C97AE6">
      <w:pPr>
        <w:pStyle w:val="OnderwijsExamineringTitelDocument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50C41" wp14:editId="727BBF95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290955" cy="1249045"/>
            <wp:effectExtent l="0" t="0" r="4445" b="8255"/>
            <wp:wrapSquare wrapText="bothSides"/>
            <wp:docPr id="1" name="Afbeelding 1" descr="cid:image001.jpg@01D374DD.C2D9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cid:image001.jpg@01D374DD.C2D994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  <w:noProof/>
          <w:sz w:val="20"/>
          <w:szCs w:val="20"/>
          <w:lang w:bidi="th-TH"/>
        </w:rPr>
        <w:t xml:space="preserve">Handreiking </w:t>
      </w:r>
      <w:r w:rsidR="00903252">
        <w:rPr>
          <w:rFonts w:ascii="Arial" w:hAnsi="Arial"/>
          <w:bCs/>
          <w:noProof/>
          <w:sz w:val="20"/>
          <w:szCs w:val="20"/>
          <w:lang w:bidi="th-TH"/>
        </w:rPr>
        <w:t>jaarverslag examencommissie</w:t>
      </w:r>
    </w:p>
    <w:p w14:paraId="36B1DA0E" w14:textId="77777777" w:rsidR="00C97AE6" w:rsidRDefault="00C97AE6" w:rsidP="00C97AE6">
      <w:pPr>
        <w:pStyle w:val="OnderwijsExamineringgegevensdocument"/>
        <w:rPr>
          <w:rFonts w:ascii="Arial" w:hAnsi="Arial"/>
        </w:rPr>
      </w:pPr>
    </w:p>
    <w:p w14:paraId="6007127E" w14:textId="3DA405AA" w:rsidR="00C97AE6" w:rsidRDefault="00C97AE6" w:rsidP="00C97AE6">
      <w:pPr>
        <w:pStyle w:val="OnderwijsExamineringgegevensdocument"/>
        <w:ind w:left="1416" w:hanging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Van</w:t>
      </w:r>
      <w:r>
        <w:rPr>
          <w:sz w:val="20"/>
          <w:szCs w:val="20"/>
        </w:rPr>
        <w:t xml:space="preserve">: Kennispunt Onderwijs &amp; Examinering </w:t>
      </w:r>
    </w:p>
    <w:p w14:paraId="0A5D4996" w14:textId="0605E196" w:rsidR="00C97AE6" w:rsidRDefault="00C97AE6" w:rsidP="00C97AE6">
      <w:pPr>
        <w:pStyle w:val="OnderwijsExamineringgegevensdocument"/>
        <w:jc w:val="both"/>
        <w:rPr>
          <w:sz w:val="20"/>
          <w:szCs w:val="20"/>
        </w:rPr>
      </w:pPr>
      <w:r>
        <w:rPr>
          <w:b/>
          <w:sz w:val="20"/>
          <w:szCs w:val="20"/>
        </w:rPr>
        <w:t>Datum</w:t>
      </w:r>
      <w:r>
        <w:rPr>
          <w:sz w:val="20"/>
          <w:szCs w:val="20"/>
        </w:rPr>
        <w:t xml:space="preserve">: </w:t>
      </w:r>
      <w:r w:rsidR="00C5170A" w:rsidRPr="00CD01EF">
        <w:rPr>
          <w:sz w:val="20"/>
          <w:szCs w:val="20"/>
        </w:rPr>
        <w:t>Maart 202</w:t>
      </w:r>
      <w:r w:rsidR="008F6CDC">
        <w:rPr>
          <w:sz w:val="20"/>
          <w:szCs w:val="20"/>
        </w:rPr>
        <w:t>2</w:t>
      </w:r>
      <w:r w:rsidRPr="00CD01EF">
        <w:rPr>
          <w:sz w:val="20"/>
          <w:szCs w:val="20"/>
        </w:rPr>
        <w:t>, versie 2.</w:t>
      </w:r>
      <w:r w:rsidR="008F6CDC">
        <w:rPr>
          <w:sz w:val="20"/>
          <w:szCs w:val="20"/>
        </w:rPr>
        <w:t>5</w:t>
      </w:r>
    </w:p>
    <w:p w14:paraId="37DCC2DB" w14:textId="5FE9ECE1" w:rsidR="00C97AE6" w:rsidRDefault="00C97AE6" w:rsidP="00C97AE6">
      <w:pPr>
        <w:pStyle w:val="OnderwijsExamineringgegevensdocument"/>
        <w:jc w:val="both"/>
        <w:rPr>
          <w:sz w:val="20"/>
          <w:szCs w:val="20"/>
        </w:rPr>
      </w:pPr>
      <w:r>
        <w:rPr>
          <w:b/>
          <w:sz w:val="20"/>
          <w:szCs w:val="20"/>
        </w:rPr>
        <w:t>Contact</w:t>
      </w:r>
      <w:r>
        <w:rPr>
          <w:sz w:val="20"/>
          <w:szCs w:val="20"/>
        </w:rPr>
        <w:t xml:space="preserve">: </w:t>
      </w:r>
      <w:hyperlink r:id="rId13" w:history="1">
        <w:r w:rsidR="00C02B22" w:rsidRPr="00E478AD">
          <w:rPr>
            <w:rStyle w:val="Hyperlink"/>
            <w:sz w:val="20"/>
            <w:szCs w:val="20"/>
          </w:rPr>
          <w:t>info@kennispuntmbo.nl</w:t>
        </w:r>
      </w:hyperlink>
      <w:r w:rsidR="00903252">
        <w:rPr>
          <w:sz w:val="20"/>
          <w:szCs w:val="20"/>
        </w:rPr>
        <w:t xml:space="preserve">   </w:t>
      </w:r>
    </w:p>
    <w:p w14:paraId="6F585BE1" w14:textId="115B630B" w:rsidR="00903252" w:rsidRDefault="00903252" w:rsidP="00C97AE6">
      <w:pPr>
        <w:pStyle w:val="OnderwijsExamineringgegevensdocument"/>
        <w:jc w:val="both"/>
        <w:rPr>
          <w:rStyle w:val="Hyperlink"/>
          <w:color w:val="009999"/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hyperlink r:id="rId14" w:history="1">
        <w:r w:rsidR="00C02B22" w:rsidRPr="00E478AD">
          <w:rPr>
            <w:rStyle w:val="Hyperlink"/>
            <w:sz w:val="20"/>
            <w:szCs w:val="20"/>
          </w:rPr>
          <w:t>https://onderwijsenexaminering.nl</w:t>
        </w:r>
      </w:hyperlink>
      <w:r w:rsidR="00C02B22">
        <w:rPr>
          <w:sz w:val="20"/>
          <w:szCs w:val="20"/>
        </w:rPr>
        <w:t xml:space="preserve"> </w:t>
      </w:r>
    </w:p>
    <w:p w14:paraId="6F0B2CF1" w14:textId="7F43A75D" w:rsidR="00903252" w:rsidRDefault="00903252" w:rsidP="00C97AE6">
      <w:pPr>
        <w:pStyle w:val="OnderwijsExamineringgegevensdocument"/>
        <w:jc w:val="both"/>
        <w:rPr>
          <w:color w:val="009999"/>
          <w:sz w:val="20"/>
          <w:szCs w:val="20"/>
        </w:rPr>
      </w:pPr>
    </w:p>
    <w:p w14:paraId="7CCBDE2C" w14:textId="79F355F0" w:rsidR="00E867D1" w:rsidRPr="00E867D1" w:rsidRDefault="00E867D1" w:rsidP="00E867D1">
      <w:pPr>
        <w:spacing w:after="200" w:line="276" w:lineRule="auto"/>
        <w:rPr>
          <w:rFonts w:ascii="Arial" w:eastAsia="Times" w:hAnsi="Arial" w:cs="Arial"/>
          <w:b/>
          <w:sz w:val="48"/>
          <w:szCs w:val="20"/>
        </w:rPr>
      </w:pPr>
    </w:p>
    <w:tbl>
      <w:tblPr>
        <w:tblpPr w:leftFromText="141" w:rightFromText="141" w:vertAnchor="text" w:horzAnchor="margin" w:tblpY="1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E867D1" w:rsidRPr="00E867D1" w14:paraId="68048B2F" w14:textId="77777777" w:rsidTr="00282E4E">
        <w:trPr>
          <w:trHeight w:val="57"/>
        </w:trPr>
        <w:tc>
          <w:tcPr>
            <w:tcW w:w="1838" w:type="dxa"/>
            <w:shd w:val="clear" w:color="auto" w:fill="BFBFBF" w:themeFill="background1" w:themeFillShade="BF"/>
          </w:tcPr>
          <w:p w14:paraId="341741C9" w14:textId="77777777" w:rsidR="00E867D1" w:rsidRPr="0026315C" w:rsidRDefault="00E867D1" w:rsidP="00E867D1">
            <w:pPr>
              <w:spacing w:line="280" w:lineRule="atLeas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26315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Plaats in de PE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B4382F9" w14:textId="77777777" w:rsidR="00E867D1" w:rsidRPr="0026315C" w:rsidRDefault="00E867D1" w:rsidP="00E867D1">
            <w:pPr>
              <w:spacing w:line="280" w:lineRule="atLeas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2631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Act-fase van de PDCA-cyclus</w:t>
            </w:r>
          </w:p>
        </w:tc>
      </w:tr>
      <w:tr w:rsidR="00E867D1" w:rsidRPr="00E867D1" w14:paraId="1385FE1B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115C6650" w14:textId="77777777" w:rsidR="00E867D1" w:rsidRPr="00E867D1" w:rsidRDefault="00E867D1" w:rsidP="00E867D1">
            <w:pPr>
              <w:spacing w:line="28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E867D1">
              <w:rPr>
                <w:rFonts w:ascii="Arial" w:eastAsia="Times" w:hAnsi="Arial" w:cs="Arial"/>
                <w:sz w:val="18"/>
                <w:szCs w:val="18"/>
              </w:rPr>
              <w:t>Datum publicatie</w:t>
            </w:r>
          </w:p>
        </w:tc>
        <w:tc>
          <w:tcPr>
            <w:tcW w:w="7513" w:type="dxa"/>
            <w:shd w:val="clear" w:color="auto" w:fill="auto"/>
          </w:tcPr>
          <w:p w14:paraId="20CDD58B" w14:textId="62F45B11" w:rsidR="00E867D1" w:rsidRPr="00E867D1" w:rsidRDefault="00CD01EF" w:rsidP="00E867D1">
            <w:pPr>
              <w:spacing w:line="28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CD01EF">
              <w:rPr>
                <w:rFonts w:ascii="Arial" w:eastAsia="Times" w:hAnsi="Arial" w:cs="Arial"/>
                <w:sz w:val="18"/>
                <w:szCs w:val="18"/>
              </w:rPr>
              <w:t>Maart</w:t>
            </w:r>
            <w:r w:rsidR="0026315C" w:rsidRPr="00CD01EF">
              <w:rPr>
                <w:rFonts w:ascii="Arial" w:eastAsia="Times" w:hAnsi="Arial" w:cs="Arial"/>
                <w:sz w:val="18"/>
                <w:szCs w:val="18"/>
              </w:rPr>
              <w:t xml:space="preserve"> 202</w:t>
            </w:r>
            <w:r w:rsidR="00DC2CFD">
              <w:rPr>
                <w:rFonts w:ascii="Arial" w:eastAsia="Times" w:hAnsi="Arial" w:cs="Arial"/>
                <w:sz w:val="18"/>
                <w:szCs w:val="18"/>
              </w:rPr>
              <w:t>2</w:t>
            </w:r>
          </w:p>
        </w:tc>
      </w:tr>
      <w:tr w:rsidR="00E867D1" w:rsidRPr="00E867D1" w14:paraId="2918A9A5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167205A9" w14:textId="77777777" w:rsidR="00E867D1" w:rsidRPr="00E867D1" w:rsidRDefault="00E867D1" w:rsidP="00E867D1">
            <w:pPr>
              <w:spacing w:line="28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E867D1">
              <w:rPr>
                <w:rFonts w:ascii="Arial" w:eastAsia="Times" w:hAnsi="Arial" w:cs="Arial"/>
                <w:sz w:val="18"/>
                <w:szCs w:val="18"/>
              </w:rPr>
              <w:t>Versie</w:t>
            </w:r>
          </w:p>
        </w:tc>
        <w:tc>
          <w:tcPr>
            <w:tcW w:w="7513" w:type="dxa"/>
            <w:shd w:val="clear" w:color="auto" w:fill="auto"/>
          </w:tcPr>
          <w:p w14:paraId="2F4FF28C" w14:textId="3C011082" w:rsidR="00E867D1" w:rsidRPr="00E867D1" w:rsidRDefault="00C47324" w:rsidP="00E867D1">
            <w:pPr>
              <w:spacing w:line="28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2.</w:t>
            </w:r>
            <w:r w:rsidR="00DC2CFD">
              <w:rPr>
                <w:rFonts w:ascii="Arial" w:eastAsia="Times" w:hAnsi="Arial" w:cs="Arial"/>
                <w:sz w:val="18"/>
                <w:szCs w:val="18"/>
              </w:rPr>
              <w:t>5</w:t>
            </w:r>
          </w:p>
        </w:tc>
      </w:tr>
      <w:tr w:rsidR="00E867D1" w:rsidRPr="00E867D1" w14:paraId="676CEC10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3230EF0A" w14:textId="77777777" w:rsidR="00E867D1" w:rsidRPr="00E867D1" w:rsidRDefault="00E867D1" w:rsidP="00E867D1">
            <w:pPr>
              <w:spacing w:line="28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E867D1">
              <w:rPr>
                <w:rFonts w:ascii="Arial" w:eastAsia="Times" w:hAnsi="Arial" w:cs="Arial"/>
                <w:sz w:val="18"/>
                <w:szCs w:val="18"/>
              </w:rPr>
              <w:t>Omschrijving</w:t>
            </w:r>
          </w:p>
        </w:tc>
        <w:tc>
          <w:tcPr>
            <w:tcW w:w="7513" w:type="dxa"/>
            <w:shd w:val="clear" w:color="auto" w:fill="auto"/>
          </w:tcPr>
          <w:p w14:paraId="38B2CB49" w14:textId="018EF326" w:rsidR="00891089" w:rsidRDefault="00E867D1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examencommissie </w:t>
            </w:r>
            <w:r w:rsidR="00C75D1C">
              <w:rPr>
                <w:rFonts w:ascii="Arial" w:hAnsi="Arial" w:cs="Arial"/>
                <w:color w:val="000000" w:themeColor="text1"/>
                <w:sz w:val="18"/>
                <w:szCs w:val="18"/>
              </w:rPr>
              <w:t>legt</w:t>
            </w: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75D1C">
              <w:rPr>
                <w:rFonts w:ascii="Arial" w:hAnsi="Arial" w:cs="Arial"/>
                <w:color w:val="000000" w:themeColor="text1"/>
                <w:sz w:val="18"/>
                <w:szCs w:val="18"/>
              </w:rPr>
              <w:t>in het jaarverslag verantwoording</w:t>
            </w: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van haar werkzaamheden</w:t>
            </w:r>
            <w:r w:rsidR="000B47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</w:t>
            </w: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examenkwaliteit per opleiding a.d.h.v. de standaarden examenkwaliteit </w:t>
            </w:r>
            <w:r w:rsidR="00A82B90"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A82B90">
              <w:rPr>
                <w:rFonts w:ascii="Arial" w:hAnsi="Arial" w:cs="Arial"/>
                <w:color w:val="000000" w:themeColor="text1"/>
                <w:sz w:val="18"/>
                <w:szCs w:val="18"/>
              </w:rPr>
              <w:t>WEB</w:t>
            </w:r>
            <w:r w:rsidR="00A82B90"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7.4.5a, lid 6)</w:t>
            </w:r>
            <w:r w:rsidR="004E018A">
              <w:rPr>
                <w:rFonts w:ascii="Arial" w:hAnsi="Arial" w:cs="Arial"/>
                <w:color w:val="000000" w:themeColor="text1"/>
                <w:sz w:val="18"/>
                <w:szCs w:val="18"/>
              </w:rPr>
              <w:t>. Het verslag</w:t>
            </w:r>
            <w:r w:rsidR="00A82B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wordt opgeleverd aan het bevoegd gezag. </w:t>
            </w:r>
          </w:p>
          <w:p w14:paraId="31009513" w14:textId="77777777" w:rsidR="009448A8" w:rsidRDefault="00E867D1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Het </w:t>
            </w:r>
            <w:r w:rsidR="00CD6C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bevoegd </w:t>
            </w:r>
            <w:r w:rsidR="00481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gezag kan het </w:t>
            </w: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>jaarverslag examencommissie gebruiken als input voor het externe examenverslag.</w:t>
            </w:r>
          </w:p>
          <w:p w14:paraId="1A4F3325" w14:textId="1A32FC2A" w:rsidR="00E867D1" w:rsidRPr="00E867D1" w:rsidRDefault="000B21F9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B21F9">
              <w:rPr>
                <w:rFonts w:ascii="Arial" w:hAnsi="Arial" w:cs="Arial"/>
                <w:color w:val="000000" w:themeColor="text1"/>
                <w:sz w:val="18"/>
                <w:szCs w:val="18"/>
              </w:rPr>
              <w:t>Het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verdient aanbeveling bij het opstellen van het </w:t>
            </w:r>
            <w:r w:rsidRPr="000B21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jaarverslag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uit te gaan van</w:t>
            </w:r>
            <w:r w:rsidRPr="000B21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een diplomajaar,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lopend </w:t>
            </w:r>
            <w:r w:rsidRPr="000B21F9">
              <w:rPr>
                <w:rFonts w:ascii="Arial" w:hAnsi="Arial" w:cs="Arial"/>
                <w:color w:val="000000" w:themeColor="text1"/>
                <w:sz w:val="18"/>
                <w:szCs w:val="18"/>
              </w:rPr>
              <w:t>van 1 oktober tot 1 oktober.</w:t>
            </w:r>
          </w:p>
          <w:p w14:paraId="2DBA8429" w14:textId="744C321B" w:rsidR="00792B58" w:rsidRPr="00E867D1" w:rsidRDefault="00792B58" w:rsidP="0047764B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867D1" w:rsidRPr="00E867D1" w14:paraId="6C24AEEE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58A9137A" w14:textId="77777777" w:rsidR="00E867D1" w:rsidRPr="00E867D1" w:rsidRDefault="00E867D1" w:rsidP="00E867D1">
            <w:pPr>
              <w:spacing w:line="28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E867D1">
              <w:rPr>
                <w:rFonts w:ascii="Arial" w:eastAsia="Times" w:hAnsi="Arial" w:cs="Arial"/>
                <w:sz w:val="18"/>
                <w:szCs w:val="18"/>
              </w:rPr>
              <w:t>Tips voor gebruik van het document</w:t>
            </w:r>
          </w:p>
        </w:tc>
        <w:tc>
          <w:tcPr>
            <w:tcW w:w="7513" w:type="dxa"/>
            <w:shd w:val="clear" w:color="auto" w:fill="auto"/>
          </w:tcPr>
          <w:p w14:paraId="695D1E36" w14:textId="77777777" w:rsidR="00E867D1" w:rsidRPr="00E867D1" w:rsidRDefault="00E867D1" w:rsidP="00E867D1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>Input voor het jaarverslag is:</w:t>
            </w:r>
          </w:p>
          <w:p w14:paraId="345CF73A" w14:textId="77777777" w:rsidR="00E867D1" w:rsidRPr="00E867D1" w:rsidRDefault="00E867D1" w:rsidP="00A82B90">
            <w:pPr>
              <w:pStyle w:val="Lijstalinea"/>
              <w:numPr>
                <w:ilvl w:val="0"/>
                <w:numId w:val="15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>Jaarplan en jaaragenda examencommissie</w:t>
            </w:r>
          </w:p>
          <w:p w14:paraId="6D853E57" w14:textId="77777777" w:rsidR="00E867D1" w:rsidRPr="00E867D1" w:rsidRDefault="00E867D1" w:rsidP="00A82B90">
            <w:pPr>
              <w:pStyle w:val="Lijstalinea"/>
              <w:numPr>
                <w:ilvl w:val="0"/>
                <w:numId w:val="15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67D1">
              <w:rPr>
                <w:rFonts w:ascii="Arial" w:hAnsi="Arial" w:cs="Arial"/>
                <w:color w:val="000000" w:themeColor="text1"/>
                <w:sz w:val="18"/>
                <w:szCs w:val="18"/>
              </w:rPr>
              <w:t>Kerngegevens over examinering (aantal deelnemers, aantal diploma’s et cetera)</w:t>
            </w:r>
          </w:p>
          <w:p w14:paraId="3173AC41" w14:textId="77777777" w:rsidR="00E867D1" w:rsidRDefault="00E867D1" w:rsidP="00CF451F">
            <w:pPr>
              <w:pStyle w:val="Lijstalinea"/>
              <w:numPr>
                <w:ilvl w:val="0"/>
                <w:numId w:val="15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51F">
              <w:rPr>
                <w:rFonts w:ascii="Arial" w:hAnsi="Arial" w:cs="Arial"/>
                <w:color w:val="000000" w:themeColor="text1"/>
                <w:sz w:val="18"/>
                <w:szCs w:val="18"/>
              </w:rPr>
              <w:t>Evaluatiegegevens ten aanzien van de kwaliteit van examinering (</w:t>
            </w:r>
            <w:r w:rsidR="00CF451F">
              <w:rPr>
                <w:rFonts w:ascii="Arial" w:hAnsi="Arial" w:cs="Arial"/>
                <w:color w:val="000000" w:themeColor="text1"/>
                <w:sz w:val="18"/>
                <w:szCs w:val="18"/>
              </w:rPr>
              <w:t>betrouwbaarheid, validiteit, gelijkwaardigheid, onafhankelijke en deskundige beoordeling, relatie met kwalificatie-eisen)</w:t>
            </w:r>
          </w:p>
          <w:p w14:paraId="2BB57A61" w14:textId="6D996990" w:rsidR="00DC2CFD" w:rsidRPr="00E867D1" w:rsidRDefault="00DC2CFD" w:rsidP="00DC2CFD">
            <w:pPr>
              <w:pStyle w:val="Lijstalinea"/>
              <w:tabs>
                <w:tab w:val="left" w:pos="357"/>
                <w:tab w:val="left" w:pos="714"/>
              </w:tabs>
              <w:spacing w:line="280" w:lineRule="atLeast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867D1" w:rsidRPr="00E867D1" w14:paraId="4166B45D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5657DC8B" w14:textId="77777777" w:rsidR="00E867D1" w:rsidRPr="00E867D1" w:rsidRDefault="00E867D1" w:rsidP="00E867D1">
            <w:pPr>
              <w:spacing w:line="28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E867D1">
              <w:rPr>
                <w:rFonts w:ascii="Arial" w:eastAsia="Times" w:hAnsi="Arial" w:cs="Arial"/>
                <w:sz w:val="18"/>
                <w:szCs w:val="18"/>
              </w:rPr>
              <w:t>Wijzigingen</w:t>
            </w:r>
          </w:p>
        </w:tc>
        <w:tc>
          <w:tcPr>
            <w:tcW w:w="7513" w:type="dxa"/>
            <w:shd w:val="clear" w:color="auto" w:fill="auto"/>
          </w:tcPr>
          <w:p w14:paraId="03B4928C" w14:textId="5EC49C71" w:rsidR="00E867D1" w:rsidRPr="00E867D1" w:rsidRDefault="00CF451F" w:rsidP="00E867D1">
            <w:pPr>
              <w:spacing w:line="28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</w:t>
            </w:r>
            <w:r w:rsidR="00E57DD6">
              <w:rPr>
                <w:rFonts w:ascii="Arial" w:eastAsia="Times" w:hAnsi="Arial" w:cs="Arial"/>
                <w:sz w:val="18"/>
                <w:szCs w:val="18"/>
              </w:rPr>
              <w:t>angepast n.a.v. waarderingskader mbo 2021, met meer nadruk op PDCA</w:t>
            </w:r>
            <w:r w:rsidR="0007334B">
              <w:rPr>
                <w:rFonts w:ascii="Arial" w:eastAsia="Times" w:hAnsi="Arial" w:cs="Arial"/>
                <w:sz w:val="18"/>
                <w:szCs w:val="18"/>
              </w:rPr>
              <w:t xml:space="preserve"> en andere formulering en terminologie rondom kwaliteit examinering. </w:t>
            </w:r>
            <w:r w:rsidR="0007334B">
              <w:rPr>
                <w:rFonts w:ascii="Arial" w:eastAsia="Times" w:hAnsi="Arial" w:cs="Arial"/>
                <w:sz w:val="18"/>
                <w:szCs w:val="18"/>
              </w:rPr>
              <w:br/>
            </w:r>
          </w:p>
        </w:tc>
      </w:tr>
    </w:tbl>
    <w:p w14:paraId="51010989" w14:textId="77777777" w:rsidR="00E867D1" w:rsidRDefault="00E867D1" w:rsidP="00E867D1">
      <w:pPr>
        <w:keepNext/>
        <w:keepLines/>
        <w:tabs>
          <w:tab w:val="left" w:pos="1005"/>
        </w:tabs>
        <w:spacing w:before="480" w:after="200"/>
        <w:outlineLvl w:val="0"/>
        <w:rPr>
          <w:rFonts w:cs="Arial"/>
          <w:b/>
          <w:bCs/>
          <w:lang w:eastAsia="en-US"/>
        </w:rPr>
      </w:pPr>
    </w:p>
    <w:p w14:paraId="2FD7AF3A" w14:textId="77777777" w:rsidR="00EB0303" w:rsidRPr="00623D40" w:rsidRDefault="00EB0303" w:rsidP="007D586A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20"/>
          <w:szCs w:val="20"/>
        </w:rPr>
      </w:pPr>
    </w:p>
    <w:p w14:paraId="006A117A" w14:textId="77777777" w:rsidR="00EB0303" w:rsidRPr="00623D40" w:rsidRDefault="00793D4E" w:rsidP="00761A7A">
      <w:pPr>
        <w:spacing w:after="200" w:line="280" w:lineRule="atLeast"/>
        <w:rPr>
          <w:rFonts w:ascii="Verdana" w:hAnsi="Verdana" w:cs="Arial"/>
          <w:b/>
          <w:bCs/>
          <w:sz w:val="20"/>
          <w:szCs w:val="20"/>
        </w:rPr>
      </w:pPr>
      <w:r w:rsidRPr="00623D40">
        <w:rPr>
          <w:rFonts w:ascii="Verdana" w:hAnsi="Verdana" w:cs="Arial"/>
          <w:b/>
          <w:bCs/>
          <w:sz w:val="20"/>
          <w:szCs w:val="20"/>
        </w:rPr>
        <w:br w:type="page"/>
      </w:r>
    </w:p>
    <w:p w14:paraId="002D1ACA" w14:textId="77777777" w:rsidR="00EB0303" w:rsidRPr="00E867D1" w:rsidRDefault="00452DE5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867D1">
        <w:rPr>
          <w:rFonts w:ascii="Arial" w:hAnsi="Arial" w:cs="Arial"/>
          <w:b/>
          <w:bCs/>
          <w:sz w:val="20"/>
          <w:szCs w:val="20"/>
        </w:rPr>
        <w:lastRenderedPageBreak/>
        <w:t>Jaarverslag</w:t>
      </w:r>
      <w:r w:rsidR="00EB0303" w:rsidRPr="00E867D1">
        <w:rPr>
          <w:rFonts w:ascii="Arial" w:hAnsi="Arial" w:cs="Arial"/>
          <w:b/>
          <w:bCs/>
          <w:sz w:val="20"/>
          <w:szCs w:val="20"/>
        </w:rPr>
        <w:t xml:space="preserve"> Examinering</w:t>
      </w:r>
    </w:p>
    <w:p w14:paraId="5D6963F7" w14:textId="77777777" w:rsidR="0000501B" w:rsidRPr="00E867D1" w:rsidRDefault="00793D4E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867D1">
        <w:rPr>
          <w:rFonts w:ascii="Arial" w:hAnsi="Arial" w:cs="Arial"/>
          <w:b/>
          <w:bCs/>
          <w:sz w:val="20"/>
          <w:szCs w:val="20"/>
        </w:rPr>
        <w:t>ROC</w:t>
      </w:r>
      <w:r w:rsidR="0080598C" w:rsidRPr="00E867D1">
        <w:rPr>
          <w:rFonts w:ascii="Arial" w:hAnsi="Arial" w:cs="Arial"/>
          <w:b/>
          <w:bCs/>
          <w:sz w:val="20"/>
          <w:szCs w:val="20"/>
        </w:rPr>
        <w:t>/AOC</w:t>
      </w:r>
      <w:r w:rsidR="009A45ED" w:rsidRPr="00E867D1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9A45ED" w:rsidRPr="00E867D1">
        <w:rPr>
          <w:rFonts w:ascii="Arial" w:hAnsi="Arial" w:cs="Arial"/>
          <w:b/>
          <w:bCs/>
          <w:sz w:val="20"/>
          <w:szCs w:val="20"/>
        </w:rPr>
        <w:t>Vakinstelling</w:t>
      </w:r>
      <w:proofErr w:type="spellEnd"/>
      <w:r w:rsidRPr="00E867D1">
        <w:rPr>
          <w:rFonts w:ascii="Arial" w:hAnsi="Arial" w:cs="Arial"/>
          <w:b/>
          <w:bCs/>
          <w:sz w:val="20"/>
          <w:szCs w:val="20"/>
        </w:rPr>
        <w:t xml:space="preserve"> X</w:t>
      </w:r>
    </w:p>
    <w:p w14:paraId="2F2CE2FE" w14:textId="77777777" w:rsidR="0000501B" w:rsidRPr="00E867D1" w:rsidRDefault="0000501B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CF9B2" w14:textId="77777777" w:rsidR="00EB0303" w:rsidRPr="00E867D1" w:rsidRDefault="00EB0303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D4102F" w14:textId="77777777" w:rsidR="00EB0303" w:rsidRPr="00E867D1" w:rsidRDefault="00EB0303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7DB1D7" w14:textId="77777777" w:rsidR="00EB0303" w:rsidRPr="00E867D1" w:rsidRDefault="00EB0303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1C6BFA" w14:textId="77777777" w:rsidR="00EB0303" w:rsidRPr="00E867D1" w:rsidRDefault="001643D1" w:rsidP="00E867D1">
      <w:pPr>
        <w:tabs>
          <w:tab w:val="center" w:pos="4535"/>
          <w:tab w:val="left" w:pos="651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E867D1">
        <w:rPr>
          <w:rFonts w:ascii="Arial" w:hAnsi="Arial" w:cs="Arial"/>
          <w:b/>
          <w:bCs/>
          <w:sz w:val="20"/>
          <w:szCs w:val="20"/>
        </w:rPr>
        <w:tab/>
      </w:r>
      <w:r w:rsidR="00452DE5" w:rsidRPr="00E867D1">
        <w:rPr>
          <w:rFonts w:ascii="Arial" w:hAnsi="Arial" w:cs="Arial"/>
          <w:b/>
          <w:bCs/>
          <w:sz w:val="20"/>
          <w:szCs w:val="20"/>
        </w:rPr>
        <w:t>Sector:</w:t>
      </w:r>
      <w:r w:rsidRPr="00E867D1">
        <w:rPr>
          <w:rFonts w:ascii="Arial" w:hAnsi="Arial" w:cs="Arial"/>
          <w:b/>
          <w:bCs/>
          <w:sz w:val="20"/>
          <w:szCs w:val="20"/>
        </w:rPr>
        <w:tab/>
      </w:r>
    </w:p>
    <w:p w14:paraId="00676516" w14:textId="77777777" w:rsidR="005B6B7A" w:rsidRPr="00E867D1" w:rsidRDefault="005B6B7A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9DBBDC" w14:textId="77777777" w:rsidR="005B6B7A" w:rsidRPr="00E867D1" w:rsidRDefault="005B6B7A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3CA99C" w14:textId="77777777" w:rsidR="005B6B7A" w:rsidRPr="00E867D1" w:rsidRDefault="005B6B7A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43A0D7" w14:textId="77777777" w:rsidR="005B6B7A" w:rsidRPr="00E867D1" w:rsidRDefault="005B6B7A" w:rsidP="00E867D1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867D1">
        <w:rPr>
          <w:rFonts w:ascii="Arial" w:hAnsi="Arial" w:cs="Arial"/>
          <w:b/>
          <w:bCs/>
          <w:sz w:val="20"/>
          <w:szCs w:val="20"/>
        </w:rPr>
        <w:t>Verslagjaar:</w:t>
      </w:r>
    </w:p>
    <w:p w14:paraId="127E3BFD" w14:textId="77777777" w:rsidR="00452DE5" w:rsidRPr="00E867D1" w:rsidRDefault="00EB0303" w:rsidP="00E867D1">
      <w:pPr>
        <w:spacing w:after="200" w:line="280" w:lineRule="atLeast"/>
        <w:rPr>
          <w:rFonts w:ascii="Arial" w:hAnsi="Arial" w:cs="Arial"/>
          <w:b/>
          <w:color w:val="002060"/>
          <w:sz w:val="20"/>
          <w:szCs w:val="20"/>
        </w:rPr>
      </w:pPr>
      <w:r w:rsidRPr="00E867D1">
        <w:rPr>
          <w:rFonts w:ascii="Arial" w:hAnsi="Arial" w:cs="Arial"/>
          <w:color w:val="002060"/>
          <w:sz w:val="20"/>
          <w:szCs w:val="20"/>
        </w:rPr>
        <w:br w:type="page"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id w:val="1378364625"/>
        <w:docPartObj>
          <w:docPartGallery w:val="Table of Contents"/>
          <w:docPartUnique/>
        </w:docPartObj>
      </w:sdtPr>
      <w:sdtEndPr/>
      <w:sdtContent>
        <w:p w14:paraId="0FD01142" w14:textId="77777777" w:rsidR="001329A2" w:rsidRPr="004A6B6C" w:rsidRDefault="001329A2" w:rsidP="00E867D1">
          <w:pPr>
            <w:pStyle w:val="Kopvaninhoudsopgave"/>
            <w:spacing w:line="280" w:lineRule="atLeast"/>
            <w:rPr>
              <w:rFonts w:ascii="Arial" w:hAnsi="Arial" w:cs="Arial"/>
              <w:color w:val="auto"/>
              <w:sz w:val="20"/>
              <w:szCs w:val="20"/>
            </w:rPr>
          </w:pPr>
          <w:r w:rsidRPr="004A6B6C">
            <w:rPr>
              <w:rFonts w:ascii="Arial" w:hAnsi="Arial" w:cs="Arial"/>
              <w:color w:val="auto"/>
              <w:sz w:val="20"/>
              <w:szCs w:val="20"/>
            </w:rPr>
            <w:t>Inhoud</w:t>
          </w:r>
          <w:r w:rsidR="0080598C" w:rsidRPr="004A6B6C">
            <w:rPr>
              <w:rFonts w:ascii="Arial" w:hAnsi="Arial" w:cs="Arial"/>
              <w:color w:val="auto"/>
              <w:sz w:val="20"/>
              <w:szCs w:val="20"/>
            </w:rPr>
            <w:t>sopgave jaarverslag</w:t>
          </w:r>
        </w:p>
        <w:p w14:paraId="3C32DB3B" w14:textId="77777777" w:rsidR="001643D1" w:rsidRPr="004A6B6C" w:rsidRDefault="001643D1" w:rsidP="00E867D1">
          <w:pPr>
            <w:spacing w:line="280" w:lineRule="atLeast"/>
            <w:rPr>
              <w:rFonts w:ascii="Arial" w:hAnsi="Arial" w:cs="Arial"/>
              <w:sz w:val="20"/>
              <w:szCs w:val="20"/>
            </w:rPr>
          </w:pPr>
        </w:p>
        <w:p w14:paraId="4854DCA8" w14:textId="0FE4F2B5" w:rsidR="00DC2CFD" w:rsidRPr="004A6B6C" w:rsidRDefault="001329A2">
          <w:pPr>
            <w:pStyle w:val="Inhopg1"/>
            <w:tabs>
              <w:tab w:val="left" w:pos="480"/>
              <w:tab w:val="right" w:leader="dot" w:pos="9060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4A6B6C">
            <w:rPr>
              <w:rFonts w:ascii="Arial" w:hAnsi="Arial" w:cs="Arial"/>
              <w:sz w:val="20"/>
              <w:szCs w:val="20"/>
            </w:rPr>
            <w:fldChar w:fldCharType="begin"/>
          </w:r>
          <w:r w:rsidRPr="004A6B6C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4A6B6C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97637038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Terugblik organisatieaspecten examencommissie jaar …/…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_Toc97637038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A1EC93" w14:textId="6E252880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39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Gegevens examencommissie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_Toc97637039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FDB18C" w14:textId="7EC584AF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0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Samenstelling examencommissie jaar .../…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_Toc97637040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91224D" w14:textId="20103825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1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Deskundigheid examencommissie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_Toc97637041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DDA0AA" w14:textId="18B8D1C3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2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Functioneren van de examencommissie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_Toc97637042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69788B" w14:textId="00F7D9BC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3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1.5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Do: Werkzaamheden van de examencommissie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_Toc97637043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23DB8" w14:textId="2DD7EE05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4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1.6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Conclusie en verbetermaatregelen organisatieaspecten examencommisie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_Toc97637044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4691C9" w14:textId="6CBF2C36" w:rsidR="00DC2CFD" w:rsidRPr="004A6B6C" w:rsidRDefault="0011423A">
          <w:pPr>
            <w:pStyle w:val="Inhopg1"/>
            <w:tabs>
              <w:tab w:val="left" w:pos="480"/>
              <w:tab w:val="right" w:leader="dot" w:pos="9060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5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Terugblik borging van de kwaliteit van de examinering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_Toc97637045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53B2F8" w14:textId="6CE39050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6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2.1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Gestelde kwaliteitsdoelen examinering jaar …/…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_Toc97637046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05C3F7" w14:textId="15901FAA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7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2.2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Conclusies ten aanzien van de kwaliteitsdoelen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_Toc97637047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3B958D" w14:textId="1A1D6EEB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8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2.3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Conclusies ten aanzien van de kwaliteit van de examinering - totaal –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_Toc97637048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E50C40" w14:textId="670166B9" w:rsidR="00DC2CFD" w:rsidRPr="004A6B6C" w:rsidRDefault="0011423A">
          <w:pPr>
            <w:pStyle w:val="Inhopg1"/>
            <w:tabs>
              <w:tab w:val="left" w:pos="480"/>
              <w:tab w:val="right" w:leader="dot" w:pos="9060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49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Bijlagen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_Toc97637049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13DEC6" w14:textId="06186094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50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Bijlage 1: Kwantitatieve gegevens werkzaamheden examencommissie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_Toc97637050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561E82" w14:textId="0EA95C7D" w:rsidR="00DC2CFD" w:rsidRPr="004A6B6C" w:rsidRDefault="0011423A">
          <w:pPr>
            <w:pStyle w:val="Inhopg2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7637051" w:history="1"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DC2CFD" w:rsidRPr="004A6B6C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C2CFD" w:rsidRPr="004A6B6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Bijlage 2: Overzicht kwaliteit van examinering per opleiding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_Toc97637051 \h </w:instrTex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276BF6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DC2CFD" w:rsidRPr="004A6B6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708378" w14:textId="20DD2D22" w:rsidR="001329A2" w:rsidRPr="00E867D1" w:rsidRDefault="001329A2" w:rsidP="00E867D1">
          <w:pPr>
            <w:spacing w:line="280" w:lineRule="atLeast"/>
            <w:rPr>
              <w:rFonts w:ascii="Arial" w:hAnsi="Arial" w:cs="Arial"/>
              <w:sz w:val="20"/>
              <w:szCs w:val="20"/>
            </w:rPr>
          </w:pPr>
          <w:r w:rsidRPr="004A6B6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447066F7" w14:textId="77777777" w:rsidR="00364DF8" w:rsidRPr="00E867D1" w:rsidRDefault="00364DF8" w:rsidP="00E867D1">
      <w:pPr>
        <w:spacing w:after="200" w:line="280" w:lineRule="atLeast"/>
        <w:rPr>
          <w:rFonts w:ascii="Arial" w:hAnsi="Arial" w:cs="Arial"/>
          <w:sz w:val="20"/>
          <w:szCs w:val="20"/>
        </w:rPr>
      </w:pPr>
    </w:p>
    <w:p w14:paraId="272AD970" w14:textId="77777777" w:rsidR="00452DE5" w:rsidRPr="00E867D1" w:rsidRDefault="00452DE5" w:rsidP="00E867D1">
      <w:pPr>
        <w:spacing w:after="200" w:line="280" w:lineRule="atLeast"/>
        <w:rPr>
          <w:rFonts w:ascii="Arial" w:hAnsi="Arial" w:cs="Arial"/>
          <w:sz w:val="20"/>
          <w:szCs w:val="20"/>
        </w:rPr>
      </w:pPr>
    </w:p>
    <w:p w14:paraId="31E47102" w14:textId="77777777" w:rsidR="00452DE5" w:rsidRPr="00E867D1" w:rsidRDefault="00452DE5" w:rsidP="00E867D1">
      <w:pPr>
        <w:spacing w:after="200" w:line="280" w:lineRule="atLeast"/>
        <w:rPr>
          <w:rFonts w:ascii="Arial" w:hAnsi="Arial" w:cs="Arial"/>
          <w:sz w:val="20"/>
          <w:szCs w:val="20"/>
        </w:rPr>
      </w:pPr>
    </w:p>
    <w:p w14:paraId="23D032F8" w14:textId="77777777" w:rsidR="00452DE5" w:rsidRPr="00E867D1" w:rsidRDefault="00452DE5" w:rsidP="00E867D1">
      <w:pPr>
        <w:spacing w:after="200" w:line="280" w:lineRule="atLeast"/>
        <w:rPr>
          <w:rFonts w:ascii="Arial" w:hAnsi="Arial" w:cs="Arial"/>
          <w:sz w:val="20"/>
          <w:szCs w:val="20"/>
        </w:rPr>
      </w:pPr>
    </w:p>
    <w:p w14:paraId="05401463" w14:textId="77777777" w:rsidR="00452DE5" w:rsidRPr="00E867D1" w:rsidRDefault="00452DE5" w:rsidP="00E867D1">
      <w:pPr>
        <w:spacing w:after="200"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br w:type="page"/>
      </w:r>
    </w:p>
    <w:p w14:paraId="065AC79A" w14:textId="77777777" w:rsidR="00452DE5" w:rsidRPr="00E867D1" w:rsidRDefault="00234703" w:rsidP="00E867D1">
      <w:pPr>
        <w:pStyle w:val="Kop1"/>
        <w:spacing w:line="280" w:lineRule="atLeast"/>
        <w:rPr>
          <w:rFonts w:cs="Arial"/>
          <w:sz w:val="20"/>
        </w:rPr>
      </w:pPr>
      <w:bookmarkStart w:id="0" w:name="_Toc97637038"/>
      <w:r w:rsidRPr="00E867D1">
        <w:rPr>
          <w:rFonts w:cs="Arial"/>
          <w:sz w:val="20"/>
        </w:rPr>
        <w:lastRenderedPageBreak/>
        <w:t>Terugblik o</w:t>
      </w:r>
      <w:r w:rsidR="001329A2" w:rsidRPr="00E867D1">
        <w:rPr>
          <w:rFonts w:cs="Arial"/>
          <w:sz w:val="20"/>
        </w:rPr>
        <w:t>rganisatieaspecten</w:t>
      </w:r>
      <w:r w:rsidR="00452DE5" w:rsidRPr="00E867D1">
        <w:rPr>
          <w:rFonts w:cs="Arial"/>
          <w:sz w:val="20"/>
        </w:rPr>
        <w:t xml:space="preserve"> examencommissie</w:t>
      </w:r>
      <w:r w:rsidR="00AA3A8A" w:rsidRPr="00E867D1">
        <w:rPr>
          <w:rFonts w:cs="Arial"/>
          <w:sz w:val="20"/>
        </w:rPr>
        <w:t xml:space="preserve"> jaar …/…</w:t>
      </w:r>
      <w:bookmarkEnd w:id="0"/>
      <w:r w:rsidR="002C5D30" w:rsidRPr="00E867D1">
        <w:rPr>
          <w:rFonts w:cs="Arial"/>
          <w:sz w:val="20"/>
        </w:rPr>
        <w:t xml:space="preserve"> </w:t>
      </w:r>
    </w:p>
    <w:p w14:paraId="63A803CF" w14:textId="77777777" w:rsidR="001329A2" w:rsidRPr="00E867D1" w:rsidRDefault="001329A2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3FA70420" w14:textId="77777777" w:rsidR="001329A2" w:rsidRPr="00E867D1" w:rsidRDefault="00AA3A8A" w:rsidP="00E867D1">
      <w:pPr>
        <w:pStyle w:val="Kop2"/>
        <w:spacing w:line="280" w:lineRule="atLeast"/>
        <w:rPr>
          <w:rFonts w:cs="Arial"/>
          <w:sz w:val="20"/>
        </w:rPr>
      </w:pPr>
      <w:bookmarkStart w:id="1" w:name="_Toc97637039"/>
      <w:r w:rsidRPr="00E867D1">
        <w:rPr>
          <w:rFonts w:cs="Arial"/>
          <w:sz w:val="20"/>
        </w:rPr>
        <w:t>Gegevens examencommissie</w:t>
      </w:r>
      <w:bookmarkEnd w:id="1"/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AA3A8A" w:rsidRPr="00E867D1" w14:paraId="58FF5C3B" w14:textId="77777777" w:rsidTr="00AA3A8A">
        <w:tc>
          <w:tcPr>
            <w:tcW w:w="6204" w:type="dxa"/>
          </w:tcPr>
          <w:p w14:paraId="055616FF" w14:textId="77777777" w:rsidR="00AA3A8A" w:rsidRPr="00E867D1" w:rsidRDefault="00E71CC2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I</w:t>
            </w:r>
            <w:r w:rsidR="00AA3A8A" w:rsidRPr="00E867D1">
              <w:rPr>
                <w:rFonts w:ascii="Arial" w:hAnsi="Arial" w:cs="Arial"/>
                <w:sz w:val="20"/>
                <w:szCs w:val="20"/>
              </w:rPr>
              <w:t>nstelling/domein/cluster/opleiding:</w:t>
            </w:r>
          </w:p>
          <w:p w14:paraId="52BCE02B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F0BFEB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AA3A8A" w:rsidRPr="00E867D1" w14:paraId="7956B2B4" w14:textId="77777777" w:rsidTr="00AA3A8A">
        <w:tc>
          <w:tcPr>
            <w:tcW w:w="6204" w:type="dxa"/>
          </w:tcPr>
          <w:p w14:paraId="578236AC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Periode waarop dit plan betrekking heeft:</w:t>
            </w:r>
          </w:p>
          <w:p w14:paraId="39784C43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126FC5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AA3A8A" w:rsidRPr="00E867D1" w14:paraId="49F3FF03" w14:textId="77777777" w:rsidTr="00AA3A8A">
        <w:tc>
          <w:tcPr>
            <w:tcW w:w="6204" w:type="dxa"/>
          </w:tcPr>
          <w:p w14:paraId="0E1290F0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Verantwoordelijke voor dit plan (voorzitter examencommissie):</w:t>
            </w:r>
          </w:p>
          <w:p w14:paraId="794F103D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2EF82E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AA3A8A" w:rsidRPr="00E867D1" w14:paraId="2EBEC1D9" w14:textId="77777777" w:rsidTr="00AA3A8A">
        <w:tc>
          <w:tcPr>
            <w:tcW w:w="6204" w:type="dxa"/>
          </w:tcPr>
          <w:p w14:paraId="308AEB0F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Status van het plan (concept/definitief)</w:t>
            </w:r>
          </w:p>
        </w:tc>
        <w:tc>
          <w:tcPr>
            <w:tcW w:w="3118" w:type="dxa"/>
          </w:tcPr>
          <w:p w14:paraId="5C68778A" w14:textId="77777777" w:rsidR="00AA3A8A" w:rsidRPr="00E867D1" w:rsidRDefault="00AA3A8A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</w:tbl>
    <w:p w14:paraId="671F7E11" w14:textId="77777777" w:rsidR="00AA3A8A" w:rsidRPr="00E867D1" w:rsidRDefault="00AA3A8A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3E344305" w14:textId="77777777" w:rsidR="00FE17FB" w:rsidRPr="00E867D1" w:rsidRDefault="00AA3A8A" w:rsidP="00E867D1">
      <w:pPr>
        <w:pStyle w:val="Kop2"/>
        <w:spacing w:line="280" w:lineRule="atLeast"/>
        <w:rPr>
          <w:rFonts w:cs="Arial"/>
          <w:sz w:val="20"/>
        </w:rPr>
      </w:pPr>
      <w:bookmarkStart w:id="2" w:name="_Toc97637040"/>
      <w:r w:rsidRPr="00E867D1">
        <w:rPr>
          <w:rFonts w:cs="Arial"/>
          <w:sz w:val="20"/>
        </w:rPr>
        <w:t>Samenstelling examencommissie jaar</w:t>
      </w:r>
      <w:r w:rsidR="00E71CC2" w:rsidRPr="00E867D1">
        <w:rPr>
          <w:rFonts w:cs="Arial"/>
          <w:sz w:val="20"/>
        </w:rPr>
        <w:t xml:space="preserve"> .</w:t>
      </w:r>
      <w:r w:rsidRPr="00E867D1">
        <w:rPr>
          <w:rFonts w:cs="Arial"/>
          <w:sz w:val="20"/>
        </w:rPr>
        <w:t>../…</w:t>
      </w:r>
      <w:bookmarkEnd w:id="2"/>
    </w:p>
    <w:p w14:paraId="75FBDF6B" w14:textId="77777777" w:rsidR="00AA3A8A" w:rsidRPr="00E867D1" w:rsidRDefault="00AA3A8A" w:rsidP="00E867D1">
      <w:pPr>
        <w:pStyle w:val="Lijstalinea"/>
        <w:numPr>
          <w:ilvl w:val="0"/>
          <w:numId w:val="3"/>
        </w:numPr>
        <w:tabs>
          <w:tab w:val="left" w:pos="357"/>
          <w:tab w:val="left" w:pos="714"/>
        </w:tabs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>Naam:…… Rol/functie:…..</w:t>
      </w:r>
    </w:p>
    <w:p w14:paraId="5AB70C72" w14:textId="77777777" w:rsidR="00AA3A8A" w:rsidRPr="00E867D1" w:rsidRDefault="00AA3A8A" w:rsidP="00E867D1">
      <w:pPr>
        <w:pStyle w:val="Lijstalinea"/>
        <w:numPr>
          <w:ilvl w:val="0"/>
          <w:numId w:val="3"/>
        </w:numPr>
        <w:tabs>
          <w:tab w:val="left" w:pos="357"/>
          <w:tab w:val="left" w:pos="714"/>
        </w:tabs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>Naam:…… Rol/functie……</w:t>
      </w:r>
    </w:p>
    <w:p w14:paraId="3B6565EE" w14:textId="77777777" w:rsidR="00AA3A8A" w:rsidRPr="00E867D1" w:rsidRDefault="00AA3A8A" w:rsidP="00E867D1">
      <w:pPr>
        <w:pStyle w:val="Lijstalinea"/>
        <w:numPr>
          <w:ilvl w:val="0"/>
          <w:numId w:val="3"/>
        </w:numPr>
        <w:tabs>
          <w:tab w:val="left" w:pos="357"/>
          <w:tab w:val="left" w:pos="714"/>
        </w:tabs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>…</w:t>
      </w:r>
    </w:p>
    <w:p w14:paraId="3C04203F" w14:textId="77777777" w:rsidR="009A37E6" w:rsidRPr="00E867D1" w:rsidRDefault="009A37E6" w:rsidP="00E867D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555E0FD" w14:textId="77777777" w:rsidR="009A37E6" w:rsidRPr="00E867D1" w:rsidRDefault="00B853F3" w:rsidP="00E867D1">
      <w:p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>&lt;Beschrijf hier</w:t>
      </w:r>
      <w:r w:rsidR="009A37E6" w:rsidRPr="00E867D1">
        <w:rPr>
          <w:rFonts w:ascii="Arial" w:hAnsi="Arial" w:cs="Arial"/>
          <w:sz w:val="20"/>
          <w:szCs w:val="20"/>
        </w:rPr>
        <w:t xml:space="preserve">: </w:t>
      </w:r>
    </w:p>
    <w:p w14:paraId="4AA5040E" w14:textId="0DC23A6E" w:rsidR="009A37E6" w:rsidRPr="000B21F9" w:rsidRDefault="00380755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0B21F9">
        <w:rPr>
          <w:rFonts w:ascii="Arial" w:hAnsi="Arial" w:cs="Arial"/>
          <w:sz w:val="20"/>
          <w:szCs w:val="20"/>
        </w:rPr>
        <w:t>Wie in de examencommissie</w:t>
      </w:r>
      <w:r w:rsidR="00FA2C8C" w:rsidRPr="000B21F9">
        <w:rPr>
          <w:rFonts w:ascii="Arial" w:hAnsi="Arial" w:cs="Arial"/>
          <w:sz w:val="20"/>
          <w:szCs w:val="20"/>
        </w:rPr>
        <w:t xml:space="preserve"> zaten</w:t>
      </w:r>
      <w:r w:rsidR="00140300" w:rsidRPr="000B21F9">
        <w:rPr>
          <w:rFonts w:ascii="Arial" w:hAnsi="Arial" w:cs="Arial"/>
          <w:sz w:val="20"/>
          <w:szCs w:val="20"/>
        </w:rPr>
        <w:t>;</w:t>
      </w:r>
      <w:r w:rsidRPr="000B21F9">
        <w:rPr>
          <w:rFonts w:ascii="Arial" w:hAnsi="Arial" w:cs="Arial"/>
          <w:sz w:val="20"/>
          <w:szCs w:val="20"/>
        </w:rPr>
        <w:t xml:space="preserve"> </w:t>
      </w:r>
    </w:p>
    <w:p w14:paraId="37996521" w14:textId="77777777" w:rsidR="009A37E6" w:rsidRPr="00E867D1" w:rsidRDefault="005F17CC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 xml:space="preserve">Of er </w:t>
      </w:r>
      <w:r w:rsidR="00380755" w:rsidRPr="00E867D1">
        <w:rPr>
          <w:rFonts w:ascii="Arial" w:hAnsi="Arial" w:cs="Arial"/>
          <w:sz w:val="20"/>
          <w:szCs w:val="20"/>
        </w:rPr>
        <w:t xml:space="preserve">wijzigingen </w:t>
      </w:r>
      <w:r w:rsidRPr="00E867D1">
        <w:rPr>
          <w:rFonts w:ascii="Arial" w:hAnsi="Arial" w:cs="Arial"/>
          <w:sz w:val="20"/>
          <w:szCs w:val="20"/>
        </w:rPr>
        <w:t xml:space="preserve">zijn </w:t>
      </w:r>
      <w:r w:rsidR="00140300" w:rsidRPr="00E867D1">
        <w:rPr>
          <w:rFonts w:ascii="Arial" w:hAnsi="Arial" w:cs="Arial"/>
          <w:sz w:val="20"/>
          <w:szCs w:val="20"/>
        </w:rPr>
        <w:t>opgetreden in de samenstelling;</w:t>
      </w:r>
    </w:p>
    <w:p w14:paraId="12C966E0" w14:textId="77777777" w:rsidR="009A37E6" w:rsidRPr="00E867D1" w:rsidRDefault="005F17CC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>Op welke wijze de</w:t>
      </w:r>
      <w:r w:rsidR="00380755" w:rsidRPr="00E867D1">
        <w:rPr>
          <w:rFonts w:ascii="Arial" w:hAnsi="Arial" w:cs="Arial"/>
          <w:sz w:val="20"/>
          <w:szCs w:val="20"/>
        </w:rPr>
        <w:t xml:space="preserve"> samenstelling van de examencommissie aan de wettelijke eisen</w:t>
      </w:r>
      <w:r w:rsidRPr="00E867D1">
        <w:rPr>
          <w:rFonts w:ascii="Arial" w:hAnsi="Arial" w:cs="Arial"/>
          <w:sz w:val="20"/>
          <w:szCs w:val="20"/>
        </w:rPr>
        <w:t xml:space="preserve"> voldoet</w:t>
      </w:r>
      <w:r w:rsidR="00140300" w:rsidRPr="00E867D1">
        <w:rPr>
          <w:rFonts w:ascii="Arial" w:hAnsi="Arial" w:cs="Arial"/>
          <w:sz w:val="20"/>
          <w:szCs w:val="20"/>
        </w:rPr>
        <w:t>;</w:t>
      </w:r>
    </w:p>
    <w:p w14:paraId="537C6894" w14:textId="77777777" w:rsidR="00FE17FB" w:rsidRPr="00E867D1" w:rsidRDefault="009A37E6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 xml:space="preserve">Op welke manier belangenverstrengeling </w:t>
      </w:r>
      <w:r w:rsidR="005F17CC" w:rsidRPr="00E867D1">
        <w:rPr>
          <w:rFonts w:ascii="Arial" w:hAnsi="Arial" w:cs="Arial"/>
          <w:sz w:val="20"/>
          <w:szCs w:val="20"/>
        </w:rPr>
        <w:t xml:space="preserve">wordt </w:t>
      </w:r>
      <w:r w:rsidR="00140300" w:rsidRPr="00E867D1">
        <w:rPr>
          <w:rFonts w:ascii="Arial" w:hAnsi="Arial" w:cs="Arial"/>
          <w:sz w:val="20"/>
          <w:szCs w:val="20"/>
        </w:rPr>
        <w:t>voorkomen</w:t>
      </w:r>
      <w:r w:rsidR="005F17CC" w:rsidRPr="00E867D1">
        <w:rPr>
          <w:rFonts w:ascii="Arial" w:hAnsi="Arial" w:cs="Arial"/>
          <w:sz w:val="20"/>
          <w:szCs w:val="20"/>
        </w:rPr>
        <w:t xml:space="preserve"> (indien van toepassing)</w:t>
      </w:r>
      <w:r w:rsidR="00140300" w:rsidRPr="00E867D1">
        <w:rPr>
          <w:rFonts w:ascii="Arial" w:hAnsi="Arial" w:cs="Arial"/>
          <w:sz w:val="20"/>
          <w:szCs w:val="20"/>
        </w:rPr>
        <w:t>.</w:t>
      </w:r>
      <w:r w:rsidR="00B853F3" w:rsidRPr="00E867D1">
        <w:rPr>
          <w:rFonts w:ascii="Arial" w:hAnsi="Arial" w:cs="Arial"/>
          <w:sz w:val="20"/>
          <w:szCs w:val="20"/>
        </w:rPr>
        <w:t>&gt;</w:t>
      </w:r>
    </w:p>
    <w:p w14:paraId="66C4E15C" w14:textId="77777777" w:rsidR="009A37E6" w:rsidRPr="00E867D1" w:rsidRDefault="009A37E6" w:rsidP="00E867D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A068055" w14:textId="77777777" w:rsidR="001F4FC7" w:rsidRPr="00E867D1" w:rsidRDefault="008B1AFB" w:rsidP="00E867D1">
      <w:pPr>
        <w:pStyle w:val="Kop2"/>
        <w:spacing w:line="280" w:lineRule="atLeast"/>
        <w:rPr>
          <w:rFonts w:cs="Arial"/>
          <w:sz w:val="20"/>
        </w:rPr>
      </w:pPr>
      <w:bookmarkStart w:id="3" w:name="_Toc97637041"/>
      <w:r w:rsidRPr="00E867D1">
        <w:rPr>
          <w:rFonts w:cs="Arial"/>
          <w:sz w:val="20"/>
        </w:rPr>
        <w:t>Deskundigheid examencommissie</w:t>
      </w:r>
      <w:bookmarkEnd w:id="3"/>
    </w:p>
    <w:p w14:paraId="567604A9" w14:textId="77777777" w:rsidR="009A37E6" w:rsidRPr="00E867D1" w:rsidRDefault="00B853F3" w:rsidP="00E867D1">
      <w:p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>&lt;Beschrijf hier:</w:t>
      </w:r>
    </w:p>
    <w:p w14:paraId="089DA1B0" w14:textId="58052603" w:rsidR="007A10B2" w:rsidRPr="00E867D1" w:rsidRDefault="0021455D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>Op welke manier de benoeming van nieuwe leden plaats</w:t>
      </w:r>
      <w:r w:rsidR="005F17CC" w:rsidRPr="00E867D1">
        <w:rPr>
          <w:rFonts w:ascii="Arial" w:hAnsi="Arial" w:cs="Arial"/>
          <w:sz w:val="20"/>
          <w:szCs w:val="20"/>
        </w:rPr>
        <w:t>vindt</w:t>
      </w:r>
      <w:r w:rsidRPr="00E867D1">
        <w:rPr>
          <w:rFonts w:ascii="Arial" w:hAnsi="Arial" w:cs="Arial"/>
          <w:sz w:val="20"/>
          <w:szCs w:val="20"/>
        </w:rPr>
        <w:t xml:space="preserve"> (toetsing van deskundigheid nieuwe leden, raadplegen </w:t>
      </w:r>
      <w:r w:rsidRPr="000B21F9">
        <w:rPr>
          <w:rFonts w:ascii="Arial" w:hAnsi="Arial" w:cs="Arial"/>
          <w:sz w:val="20"/>
          <w:szCs w:val="20"/>
        </w:rPr>
        <w:t xml:space="preserve">van </w:t>
      </w:r>
      <w:r w:rsidR="009E10D3" w:rsidRPr="000B21F9">
        <w:rPr>
          <w:rFonts w:ascii="Arial" w:hAnsi="Arial" w:cs="Arial"/>
          <w:sz w:val="20"/>
          <w:szCs w:val="20"/>
        </w:rPr>
        <w:t>leden</w:t>
      </w:r>
      <w:r w:rsidR="009E10D3">
        <w:rPr>
          <w:rFonts w:ascii="Arial" w:hAnsi="Arial" w:cs="Arial"/>
          <w:sz w:val="20"/>
          <w:szCs w:val="20"/>
        </w:rPr>
        <w:t xml:space="preserve"> </w:t>
      </w:r>
      <w:r w:rsidR="000B21F9">
        <w:rPr>
          <w:rFonts w:ascii="Arial" w:hAnsi="Arial" w:cs="Arial"/>
          <w:sz w:val="20"/>
          <w:szCs w:val="20"/>
        </w:rPr>
        <w:t xml:space="preserve">van de </w:t>
      </w:r>
      <w:r w:rsidRPr="00E867D1">
        <w:rPr>
          <w:rFonts w:ascii="Arial" w:hAnsi="Arial" w:cs="Arial"/>
          <w:sz w:val="20"/>
          <w:szCs w:val="20"/>
        </w:rPr>
        <w:t>examencommissie voorafgaand aan benoeming, benoemen door bevoegd gezag</w:t>
      </w:r>
      <w:r w:rsidR="00140300" w:rsidRPr="00E867D1">
        <w:rPr>
          <w:rFonts w:ascii="Arial" w:hAnsi="Arial" w:cs="Arial"/>
          <w:sz w:val="20"/>
          <w:szCs w:val="20"/>
        </w:rPr>
        <w:t xml:space="preserve"> (</w:t>
      </w:r>
      <w:r w:rsidR="00E92582">
        <w:rPr>
          <w:rFonts w:ascii="Arial" w:hAnsi="Arial" w:cs="Arial"/>
          <w:sz w:val="20"/>
          <w:szCs w:val="20"/>
        </w:rPr>
        <w:t>WEB</w:t>
      </w:r>
      <w:r w:rsidR="00140300" w:rsidRPr="00E867D1">
        <w:rPr>
          <w:rFonts w:ascii="Arial" w:hAnsi="Arial" w:cs="Arial"/>
          <w:sz w:val="20"/>
          <w:szCs w:val="20"/>
        </w:rPr>
        <w:t xml:space="preserve"> 7.4.5</w:t>
      </w:r>
      <w:r w:rsidR="00140300" w:rsidRPr="000B21F9">
        <w:rPr>
          <w:rFonts w:ascii="Arial" w:hAnsi="Arial" w:cs="Arial"/>
          <w:sz w:val="20"/>
          <w:szCs w:val="20"/>
        </w:rPr>
        <w:t>, lid 4</w:t>
      </w:r>
      <w:r w:rsidR="00FA2C8C" w:rsidRPr="000B21F9">
        <w:rPr>
          <w:rFonts w:ascii="Arial" w:hAnsi="Arial" w:cs="Arial"/>
          <w:sz w:val="20"/>
          <w:szCs w:val="20"/>
        </w:rPr>
        <w:t xml:space="preserve"> en</w:t>
      </w:r>
      <w:r w:rsidR="009E10D3" w:rsidRPr="000B21F9">
        <w:rPr>
          <w:rFonts w:ascii="Arial" w:hAnsi="Arial" w:cs="Arial"/>
          <w:sz w:val="20"/>
          <w:szCs w:val="20"/>
        </w:rPr>
        <w:t xml:space="preserve"> </w:t>
      </w:r>
      <w:r w:rsidR="00140300" w:rsidRPr="000B21F9">
        <w:rPr>
          <w:rFonts w:ascii="Arial" w:hAnsi="Arial" w:cs="Arial"/>
          <w:sz w:val="20"/>
          <w:szCs w:val="20"/>
        </w:rPr>
        <w:t>5</w:t>
      </w:r>
      <w:r w:rsidR="00140300" w:rsidRPr="00E867D1">
        <w:rPr>
          <w:rFonts w:ascii="Arial" w:hAnsi="Arial" w:cs="Arial"/>
          <w:sz w:val="20"/>
          <w:szCs w:val="20"/>
        </w:rPr>
        <w:t>);</w:t>
      </w:r>
    </w:p>
    <w:p w14:paraId="22508BB2" w14:textId="309BE695" w:rsidR="0021455D" w:rsidRDefault="0021455D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 xml:space="preserve">Op welke manier de deskundigheid van de examencommissie </w:t>
      </w:r>
      <w:r w:rsidR="005F17CC" w:rsidRPr="00E867D1">
        <w:rPr>
          <w:rFonts w:ascii="Arial" w:hAnsi="Arial" w:cs="Arial"/>
          <w:sz w:val="20"/>
          <w:szCs w:val="20"/>
        </w:rPr>
        <w:t xml:space="preserve">is </w:t>
      </w:r>
      <w:r w:rsidR="00140300" w:rsidRPr="00E867D1">
        <w:rPr>
          <w:rFonts w:ascii="Arial" w:hAnsi="Arial" w:cs="Arial"/>
          <w:sz w:val="20"/>
          <w:szCs w:val="20"/>
        </w:rPr>
        <w:t>geëvalueerd;</w:t>
      </w:r>
    </w:p>
    <w:p w14:paraId="67E9BBF7" w14:textId="68CD22D4" w:rsidR="009465C0" w:rsidRPr="00001C43" w:rsidRDefault="009465C0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C1530E">
        <w:rPr>
          <w:rFonts w:ascii="Arial" w:hAnsi="Arial" w:cs="Arial"/>
          <w:sz w:val="20"/>
          <w:szCs w:val="20"/>
        </w:rPr>
        <w:t>Op welke wijze in het verslagjaar aan deskundigheidsbevordering is gewerkt</w:t>
      </w:r>
      <w:r w:rsidR="00E8032D" w:rsidRPr="00C1530E">
        <w:rPr>
          <w:rFonts w:ascii="Arial" w:hAnsi="Arial" w:cs="Arial"/>
          <w:sz w:val="20"/>
          <w:szCs w:val="20"/>
        </w:rPr>
        <w:t xml:space="preserve"> door (leden van) de examencommissie</w:t>
      </w:r>
      <w:r w:rsidR="00E8032D" w:rsidRPr="00001C43">
        <w:rPr>
          <w:rFonts w:ascii="Arial" w:hAnsi="Arial" w:cs="Arial"/>
          <w:sz w:val="20"/>
          <w:szCs w:val="20"/>
        </w:rPr>
        <w:t>;</w:t>
      </w:r>
    </w:p>
    <w:p w14:paraId="070BEC55" w14:textId="6EC3FFEE" w:rsidR="008B1AFB" w:rsidRPr="00C1530E" w:rsidRDefault="0021455D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C1530E">
        <w:rPr>
          <w:rFonts w:ascii="Arial" w:hAnsi="Arial" w:cs="Arial"/>
          <w:sz w:val="20"/>
          <w:szCs w:val="20"/>
        </w:rPr>
        <w:t xml:space="preserve">Welke </w:t>
      </w:r>
      <w:r w:rsidR="000E3482" w:rsidRPr="00C1530E">
        <w:rPr>
          <w:rFonts w:ascii="Arial" w:hAnsi="Arial" w:cs="Arial"/>
          <w:sz w:val="20"/>
          <w:szCs w:val="20"/>
        </w:rPr>
        <w:t xml:space="preserve">verbetermaatregelen </w:t>
      </w:r>
      <w:r w:rsidRPr="00C1530E">
        <w:rPr>
          <w:rFonts w:ascii="Arial" w:hAnsi="Arial" w:cs="Arial"/>
          <w:sz w:val="20"/>
          <w:szCs w:val="20"/>
        </w:rPr>
        <w:t xml:space="preserve">er </w:t>
      </w:r>
      <w:r w:rsidR="005F17CC" w:rsidRPr="00C1530E">
        <w:rPr>
          <w:rFonts w:ascii="Arial" w:hAnsi="Arial" w:cs="Arial"/>
          <w:sz w:val="20"/>
          <w:szCs w:val="20"/>
        </w:rPr>
        <w:t xml:space="preserve">zijn </w:t>
      </w:r>
      <w:r w:rsidRPr="00C1530E">
        <w:rPr>
          <w:rFonts w:ascii="Arial" w:hAnsi="Arial" w:cs="Arial"/>
          <w:sz w:val="20"/>
          <w:szCs w:val="20"/>
        </w:rPr>
        <w:t>op het gebied van deskundigheidsbevor</w:t>
      </w:r>
      <w:r w:rsidR="005F17CC" w:rsidRPr="00C1530E">
        <w:rPr>
          <w:rFonts w:ascii="Arial" w:hAnsi="Arial" w:cs="Arial"/>
          <w:sz w:val="20"/>
          <w:szCs w:val="20"/>
        </w:rPr>
        <w:t>dering voor de examencommissie</w:t>
      </w:r>
      <w:r w:rsidR="00140300" w:rsidRPr="00C1530E">
        <w:rPr>
          <w:rFonts w:ascii="Arial" w:hAnsi="Arial" w:cs="Arial"/>
          <w:sz w:val="20"/>
          <w:szCs w:val="20"/>
        </w:rPr>
        <w:t>.</w:t>
      </w:r>
      <w:r w:rsidR="00B853F3" w:rsidRPr="00C1530E">
        <w:rPr>
          <w:rFonts w:ascii="Arial" w:hAnsi="Arial" w:cs="Arial"/>
          <w:sz w:val="20"/>
          <w:szCs w:val="20"/>
        </w:rPr>
        <w:t xml:space="preserve">&gt; </w:t>
      </w:r>
    </w:p>
    <w:p w14:paraId="6F7622FC" w14:textId="77777777" w:rsidR="008B1AFB" w:rsidRPr="00E867D1" w:rsidRDefault="008B1AFB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222920E6" w14:textId="77777777" w:rsidR="008B1AFB" w:rsidRPr="00E867D1" w:rsidRDefault="008B1AFB" w:rsidP="00E867D1">
      <w:pPr>
        <w:pStyle w:val="Kop2"/>
        <w:spacing w:line="280" w:lineRule="atLeast"/>
        <w:rPr>
          <w:rFonts w:cs="Arial"/>
          <w:sz w:val="20"/>
        </w:rPr>
      </w:pPr>
      <w:bookmarkStart w:id="4" w:name="_Toc97637042"/>
      <w:r w:rsidRPr="00E867D1">
        <w:rPr>
          <w:rFonts w:cs="Arial"/>
          <w:sz w:val="20"/>
        </w:rPr>
        <w:t>Functioneren van de examencommissie</w:t>
      </w:r>
      <w:bookmarkEnd w:id="4"/>
    </w:p>
    <w:p w14:paraId="1EDFDB11" w14:textId="77777777" w:rsidR="008B1AFB" w:rsidRPr="00E867D1" w:rsidRDefault="00B853F3" w:rsidP="00E867D1">
      <w:p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 xml:space="preserve">&lt;Beschrijf hier: </w:t>
      </w:r>
    </w:p>
    <w:p w14:paraId="0CE3E7E8" w14:textId="77777777" w:rsidR="0021455D" w:rsidRPr="00E867D1" w:rsidRDefault="0021455D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 xml:space="preserve">Hoe de examencommissie </w:t>
      </w:r>
      <w:r w:rsidR="005F17CC" w:rsidRPr="00E867D1">
        <w:rPr>
          <w:rFonts w:ascii="Arial" w:hAnsi="Arial" w:cs="Arial"/>
          <w:sz w:val="20"/>
          <w:szCs w:val="20"/>
        </w:rPr>
        <w:t xml:space="preserve">is </w:t>
      </w:r>
      <w:r w:rsidR="00140300" w:rsidRPr="00E867D1">
        <w:rPr>
          <w:rFonts w:ascii="Arial" w:hAnsi="Arial" w:cs="Arial"/>
          <w:sz w:val="20"/>
          <w:szCs w:val="20"/>
        </w:rPr>
        <w:t>georganiseerd en o</w:t>
      </w:r>
      <w:r w:rsidRPr="00E867D1">
        <w:rPr>
          <w:rFonts w:ascii="Arial" w:hAnsi="Arial" w:cs="Arial"/>
          <w:sz w:val="20"/>
          <w:szCs w:val="20"/>
        </w:rPr>
        <w:t xml:space="preserve">p welke manier </w:t>
      </w:r>
      <w:r w:rsidR="00140300" w:rsidRPr="00E867D1">
        <w:rPr>
          <w:rFonts w:ascii="Arial" w:hAnsi="Arial" w:cs="Arial"/>
          <w:sz w:val="20"/>
          <w:szCs w:val="20"/>
        </w:rPr>
        <w:t xml:space="preserve">de </w:t>
      </w:r>
      <w:r w:rsidRPr="00E867D1">
        <w:rPr>
          <w:rFonts w:ascii="Arial" w:hAnsi="Arial" w:cs="Arial"/>
          <w:sz w:val="20"/>
          <w:szCs w:val="20"/>
        </w:rPr>
        <w:t>taken</w:t>
      </w:r>
      <w:r w:rsidR="00140300" w:rsidRPr="00E867D1">
        <w:rPr>
          <w:rFonts w:ascii="Arial" w:hAnsi="Arial" w:cs="Arial"/>
          <w:sz w:val="20"/>
          <w:szCs w:val="20"/>
        </w:rPr>
        <w:t xml:space="preserve"> zijn verdeeld;</w:t>
      </w:r>
      <w:r w:rsidRPr="00E867D1">
        <w:rPr>
          <w:rFonts w:ascii="Arial" w:hAnsi="Arial" w:cs="Arial"/>
          <w:sz w:val="20"/>
          <w:szCs w:val="20"/>
        </w:rPr>
        <w:t xml:space="preserve"> </w:t>
      </w:r>
    </w:p>
    <w:p w14:paraId="1E4462C2" w14:textId="16E3A320" w:rsidR="0093545D" w:rsidRDefault="0021455D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>Welke maatregelen of afspraken</w:t>
      </w:r>
      <w:r w:rsidR="005F17CC" w:rsidRPr="00E867D1">
        <w:rPr>
          <w:rFonts w:ascii="Arial" w:hAnsi="Arial" w:cs="Arial"/>
          <w:sz w:val="20"/>
          <w:szCs w:val="20"/>
        </w:rPr>
        <w:t xml:space="preserve"> er</w:t>
      </w:r>
      <w:r w:rsidRPr="00E867D1">
        <w:rPr>
          <w:rFonts w:ascii="Arial" w:hAnsi="Arial" w:cs="Arial"/>
          <w:sz w:val="20"/>
          <w:szCs w:val="20"/>
        </w:rPr>
        <w:t xml:space="preserve"> zijn gemaakt over de werkwijze </w:t>
      </w:r>
      <w:r w:rsidR="00A319D1" w:rsidRPr="00E867D1">
        <w:rPr>
          <w:rFonts w:ascii="Arial" w:hAnsi="Arial" w:cs="Arial"/>
          <w:sz w:val="20"/>
          <w:szCs w:val="20"/>
        </w:rPr>
        <w:t>van de examencommissie om onafh</w:t>
      </w:r>
      <w:r w:rsidR="00140300" w:rsidRPr="00E867D1">
        <w:rPr>
          <w:rFonts w:ascii="Arial" w:hAnsi="Arial" w:cs="Arial"/>
          <w:sz w:val="20"/>
          <w:szCs w:val="20"/>
        </w:rPr>
        <w:t>ankelijk te kunnen functioneren</w:t>
      </w:r>
      <w:r w:rsidR="001B25A4">
        <w:rPr>
          <w:rFonts w:ascii="Arial" w:hAnsi="Arial" w:cs="Arial"/>
          <w:sz w:val="20"/>
          <w:szCs w:val="20"/>
        </w:rPr>
        <w:t>;</w:t>
      </w:r>
    </w:p>
    <w:p w14:paraId="35F5C384" w14:textId="29036FD4" w:rsidR="00EB3FC8" w:rsidRPr="00C1530E" w:rsidRDefault="006C5A4B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C1530E">
        <w:rPr>
          <w:rFonts w:ascii="Arial" w:hAnsi="Arial" w:cs="Arial"/>
          <w:sz w:val="20"/>
          <w:szCs w:val="20"/>
        </w:rPr>
        <w:t xml:space="preserve">Op welke wijze op een cyclische manier de </w:t>
      </w:r>
      <w:r w:rsidR="00F25C10" w:rsidRPr="00C1530E">
        <w:rPr>
          <w:rFonts w:ascii="Arial" w:hAnsi="Arial" w:cs="Arial"/>
          <w:sz w:val="20"/>
          <w:szCs w:val="20"/>
        </w:rPr>
        <w:t>é</w:t>
      </w:r>
      <w:r w:rsidRPr="00C1530E">
        <w:rPr>
          <w:rFonts w:ascii="Arial" w:hAnsi="Arial" w:cs="Arial"/>
          <w:sz w:val="20"/>
          <w:szCs w:val="20"/>
        </w:rPr>
        <w:t>igen werkwijze en kwaliteit bewaakt wordt;</w:t>
      </w:r>
    </w:p>
    <w:p w14:paraId="064FC579" w14:textId="3D14CE1B" w:rsidR="000B5D92" w:rsidRPr="00C1530E" w:rsidRDefault="000B5D92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C1530E">
        <w:rPr>
          <w:rFonts w:ascii="Arial" w:hAnsi="Arial" w:cs="Arial"/>
          <w:sz w:val="20"/>
          <w:szCs w:val="20"/>
        </w:rPr>
        <w:t xml:space="preserve">Tot welke inzichten en </w:t>
      </w:r>
      <w:r w:rsidR="00145D55" w:rsidRPr="00C1530E">
        <w:rPr>
          <w:rFonts w:ascii="Arial" w:hAnsi="Arial" w:cs="Arial"/>
          <w:sz w:val="20"/>
          <w:szCs w:val="20"/>
        </w:rPr>
        <w:t>verbetermaatregelen</w:t>
      </w:r>
      <w:r w:rsidRPr="00C1530E">
        <w:rPr>
          <w:rFonts w:ascii="Arial" w:hAnsi="Arial" w:cs="Arial"/>
          <w:sz w:val="20"/>
          <w:szCs w:val="20"/>
        </w:rPr>
        <w:t xml:space="preserve"> dit geleid heeft in het verslagjaar;</w:t>
      </w:r>
    </w:p>
    <w:p w14:paraId="0E31BA6A" w14:textId="25D11EFD" w:rsidR="000B5D92" w:rsidRPr="00C1530E" w:rsidRDefault="000B5D92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C1530E">
        <w:rPr>
          <w:rFonts w:ascii="Arial" w:hAnsi="Arial" w:cs="Arial"/>
          <w:sz w:val="20"/>
          <w:szCs w:val="20"/>
        </w:rPr>
        <w:t xml:space="preserve">Of hierbij </w:t>
      </w:r>
      <w:r w:rsidR="00B5466A" w:rsidRPr="00C1530E">
        <w:rPr>
          <w:rFonts w:ascii="Arial" w:hAnsi="Arial" w:cs="Arial"/>
          <w:sz w:val="20"/>
          <w:szCs w:val="20"/>
        </w:rPr>
        <w:t>onafhankelijke deskundigen betrokken zijn of waren</w:t>
      </w:r>
      <w:r w:rsidR="00F25C10" w:rsidRPr="00C1530E">
        <w:rPr>
          <w:rFonts w:ascii="Arial" w:hAnsi="Arial" w:cs="Arial"/>
          <w:sz w:val="20"/>
          <w:szCs w:val="20"/>
        </w:rPr>
        <w:t>;</w:t>
      </w:r>
    </w:p>
    <w:p w14:paraId="629EA6E6" w14:textId="31A9EA0D" w:rsidR="00F25C10" w:rsidRPr="00C1530E" w:rsidRDefault="00F25C10" w:rsidP="00E867D1">
      <w:pPr>
        <w:pStyle w:val="Lijstalinea"/>
        <w:numPr>
          <w:ilvl w:val="0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 w:rsidRPr="00C1530E">
        <w:rPr>
          <w:rFonts w:ascii="Arial" w:hAnsi="Arial" w:cs="Arial"/>
          <w:sz w:val="20"/>
          <w:szCs w:val="20"/>
        </w:rPr>
        <w:t>Hoe wordt toegezien op de realisatie van de verbetermaatregelen.</w:t>
      </w:r>
    </w:p>
    <w:p w14:paraId="6B532CF9" w14:textId="77777777" w:rsidR="005B23C3" w:rsidRPr="005B23C3" w:rsidRDefault="005B23C3" w:rsidP="005B23C3">
      <w:pPr>
        <w:spacing w:after="200" w:line="280" w:lineRule="atLeast"/>
        <w:rPr>
          <w:rFonts w:ascii="Arial" w:hAnsi="Arial" w:cs="Arial"/>
          <w:sz w:val="20"/>
          <w:szCs w:val="20"/>
        </w:rPr>
      </w:pPr>
    </w:p>
    <w:p w14:paraId="70F13B93" w14:textId="77777777" w:rsidR="005B23C3" w:rsidRPr="005B23C3" w:rsidRDefault="005B23C3" w:rsidP="005B23C3">
      <w:pPr>
        <w:spacing w:after="200" w:line="280" w:lineRule="atLeast"/>
        <w:rPr>
          <w:rFonts w:ascii="Arial" w:hAnsi="Arial" w:cs="Arial"/>
          <w:sz w:val="20"/>
          <w:szCs w:val="20"/>
        </w:rPr>
      </w:pPr>
    </w:p>
    <w:p w14:paraId="0F2D5133" w14:textId="77777777" w:rsidR="00A319D1" w:rsidRPr="00E867D1" w:rsidRDefault="00A319D1" w:rsidP="00E867D1">
      <w:pPr>
        <w:pStyle w:val="Lijstalinea"/>
        <w:spacing w:line="280" w:lineRule="atLeast"/>
        <w:rPr>
          <w:rFonts w:ascii="Arial" w:hAnsi="Arial" w:cs="Arial"/>
          <w:sz w:val="20"/>
          <w:szCs w:val="20"/>
        </w:rPr>
      </w:pPr>
    </w:p>
    <w:p w14:paraId="4324FD15" w14:textId="3D18B7D5" w:rsidR="00A319D1" w:rsidRPr="00E867D1" w:rsidRDefault="00715026" w:rsidP="00E867D1">
      <w:pPr>
        <w:pStyle w:val="Kop2"/>
        <w:numPr>
          <w:ilvl w:val="1"/>
          <w:numId w:val="6"/>
        </w:numPr>
        <w:tabs>
          <w:tab w:val="num" w:pos="567"/>
          <w:tab w:val="num" w:pos="5886"/>
        </w:tabs>
        <w:spacing w:line="280" w:lineRule="atLeast"/>
        <w:rPr>
          <w:rFonts w:cs="Arial"/>
          <w:sz w:val="20"/>
        </w:rPr>
      </w:pPr>
      <w:bookmarkStart w:id="5" w:name="_Toc97637043"/>
      <w:r>
        <w:rPr>
          <w:rFonts w:cs="Arial"/>
          <w:sz w:val="20"/>
        </w:rPr>
        <w:t xml:space="preserve">Do: </w:t>
      </w:r>
      <w:r w:rsidR="00A319D1" w:rsidRPr="00E867D1">
        <w:rPr>
          <w:rFonts w:cs="Arial"/>
          <w:sz w:val="20"/>
        </w:rPr>
        <w:t>Werkzaamheden van de examencommissie</w:t>
      </w:r>
      <w:bookmarkEnd w:id="5"/>
    </w:p>
    <w:p w14:paraId="7D0DDA9A" w14:textId="77777777" w:rsidR="0093545D" w:rsidRPr="00E867D1" w:rsidRDefault="0093545D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17884D32" w14:textId="77777777" w:rsidR="00A319D1" w:rsidRPr="00E867D1" w:rsidRDefault="00B853F3" w:rsidP="00E867D1">
      <w:pPr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E867D1">
        <w:rPr>
          <w:rFonts w:ascii="Arial" w:hAnsi="Arial" w:cs="Arial"/>
          <w:sz w:val="20"/>
          <w:szCs w:val="20"/>
          <w:lang w:val="nl"/>
        </w:rPr>
        <w:t xml:space="preserve">&lt;Beschrijf hier: </w:t>
      </w:r>
    </w:p>
    <w:p w14:paraId="63062565" w14:textId="77777777" w:rsidR="00A319D1" w:rsidRPr="00E867D1" w:rsidRDefault="00A319D1" w:rsidP="00E867D1">
      <w:pPr>
        <w:pStyle w:val="Lijstalinea"/>
        <w:numPr>
          <w:ilvl w:val="0"/>
          <w:numId w:val="5"/>
        </w:numPr>
        <w:spacing w:line="280" w:lineRule="atLeast"/>
        <w:ind w:left="1080"/>
        <w:rPr>
          <w:rFonts w:ascii="Arial" w:hAnsi="Arial" w:cs="Arial"/>
          <w:sz w:val="20"/>
          <w:szCs w:val="20"/>
          <w:lang w:val="nl"/>
        </w:rPr>
      </w:pPr>
      <w:r w:rsidRPr="00E867D1">
        <w:rPr>
          <w:rFonts w:ascii="Arial" w:hAnsi="Arial" w:cs="Arial"/>
          <w:sz w:val="20"/>
          <w:szCs w:val="20"/>
          <w:lang w:val="nl"/>
        </w:rPr>
        <w:t>Welke werkzaamheden zijn uitgevoerd volgens jaarplan</w:t>
      </w:r>
      <w:r w:rsidR="00140300" w:rsidRPr="00E867D1">
        <w:rPr>
          <w:rFonts w:ascii="Arial" w:hAnsi="Arial" w:cs="Arial"/>
          <w:sz w:val="20"/>
          <w:szCs w:val="20"/>
          <w:lang w:val="nl"/>
        </w:rPr>
        <w:t>;</w:t>
      </w:r>
    </w:p>
    <w:p w14:paraId="7DD5704D" w14:textId="202A6602" w:rsidR="00A319D1" w:rsidRPr="00C1530E" w:rsidRDefault="00A319D1" w:rsidP="00E867D1">
      <w:pPr>
        <w:pStyle w:val="Lijstalinea"/>
        <w:numPr>
          <w:ilvl w:val="0"/>
          <w:numId w:val="5"/>
        </w:numPr>
        <w:spacing w:line="280" w:lineRule="atLeast"/>
        <w:ind w:left="1080"/>
        <w:rPr>
          <w:rFonts w:ascii="Arial" w:hAnsi="Arial" w:cs="Arial"/>
          <w:sz w:val="20"/>
          <w:szCs w:val="20"/>
          <w:lang w:val="nl"/>
        </w:rPr>
      </w:pPr>
      <w:r w:rsidRPr="00C1530E">
        <w:rPr>
          <w:rFonts w:ascii="Arial" w:hAnsi="Arial" w:cs="Arial"/>
          <w:sz w:val="20"/>
          <w:szCs w:val="20"/>
          <w:lang w:val="nl"/>
        </w:rPr>
        <w:t xml:space="preserve">Wat nog extra aandacht nodig </w:t>
      </w:r>
      <w:r w:rsidR="005F17CC" w:rsidRPr="00C1530E">
        <w:rPr>
          <w:rFonts w:ascii="Arial" w:hAnsi="Arial" w:cs="Arial"/>
          <w:sz w:val="20"/>
          <w:szCs w:val="20"/>
          <w:lang w:val="nl"/>
        </w:rPr>
        <w:t>heeft volgend jaar.</w:t>
      </w:r>
    </w:p>
    <w:p w14:paraId="15980FDB" w14:textId="5AC131D1" w:rsidR="00EC34A7" w:rsidRPr="00C1530E" w:rsidRDefault="00EC34A7" w:rsidP="00E867D1">
      <w:pPr>
        <w:pStyle w:val="Lijstalinea"/>
        <w:numPr>
          <w:ilvl w:val="0"/>
          <w:numId w:val="5"/>
        </w:numPr>
        <w:spacing w:line="280" w:lineRule="atLeast"/>
        <w:ind w:left="1080"/>
        <w:rPr>
          <w:rFonts w:ascii="Arial" w:hAnsi="Arial" w:cs="Arial"/>
          <w:sz w:val="20"/>
          <w:szCs w:val="20"/>
          <w:lang w:val="nl"/>
        </w:rPr>
      </w:pPr>
      <w:r w:rsidRPr="00C1530E">
        <w:rPr>
          <w:rFonts w:ascii="Arial" w:hAnsi="Arial" w:cs="Arial"/>
          <w:sz w:val="20"/>
          <w:szCs w:val="20"/>
          <w:lang w:val="nl"/>
        </w:rPr>
        <w:t>Welke verbeter</w:t>
      </w:r>
      <w:r w:rsidR="0018791F" w:rsidRPr="00C1530E">
        <w:rPr>
          <w:rFonts w:ascii="Arial" w:hAnsi="Arial" w:cs="Arial"/>
          <w:sz w:val="20"/>
          <w:szCs w:val="20"/>
          <w:lang w:val="nl"/>
        </w:rPr>
        <w:t xml:space="preserve">maatregelen </w:t>
      </w:r>
      <w:r w:rsidRPr="00C1530E">
        <w:rPr>
          <w:rFonts w:ascii="Arial" w:hAnsi="Arial" w:cs="Arial"/>
          <w:sz w:val="20"/>
          <w:szCs w:val="20"/>
          <w:lang w:val="nl"/>
        </w:rPr>
        <w:t xml:space="preserve">worden voorgesteld? Wie is daarvoor verantwoordelijk? </w:t>
      </w:r>
    </w:p>
    <w:p w14:paraId="0042274C" w14:textId="77777777" w:rsidR="00A319D1" w:rsidRPr="00E867D1" w:rsidRDefault="00A319D1" w:rsidP="00E867D1">
      <w:pPr>
        <w:pStyle w:val="Lijstalinea"/>
        <w:spacing w:line="280" w:lineRule="atLeast"/>
        <w:ind w:left="1080"/>
        <w:rPr>
          <w:rFonts w:ascii="Arial" w:hAnsi="Arial" w:cs="Arial"/>
          <w:sz w:val="20"/>
          <w:szCs w:val="20"/>
          <w:lang w:val="nl"/>
        </w:rPr>
      </w:pPr>
    </w:p>
    <w:p w14:paraId="04EA42B0" w14:textId="77777777" w:rsidR="00A319D1" w:rsidRPr="00E867D1" w:rsidRDefault="00A319D1" w:rsidP="00E867D1">
      <w:pPr>
        <w:spacing w:line="280" w:lineRule="atLeast"/>
        <w:ind w:left="360"/>
        <w:rPr>
          <w:rFonts w:ascii="Arial" w:hAnsi="Arial" w:cs="Arial"/>
          <w:i/>
          <w:sz w:val="20"/>
          <w:szCs w:val="20"/>
          <w:lang w:val="nl"/>
        </w:rPr>
      </w:pPr>
      <w:r w:rsidRPr="00E867D1">
        <w:rPr>
          <w:rFonts w:ascii="Arial" w:hAnsi="Arial" w:cs="Arial"/>
          <w:i/>
          <w:sz w:val="20"/>
          <w:szCs w:val="20"/>
          <w:lang w:val="nl"/>
        </w:rPr>
        <w:t xml:space="preserve">Mogelijke onderwerpen: </w:t>
      </w:r>
    </w:p>
    <w:p w14:paraId="2A0D16A2" w14:textId="77777777" w:rsidR="00A319D1" w:rsidRPr="00E867D1" w:rsidRDefault="00A319D1" w:rsidP="00E867D1">
      <w:pPr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E867D1">
        <w:rPr>
          <w:rFonts w:ascii="Arial" w:hAnsi="Arial" w:cs="Arial"/>
          <w:sz w:val="20"/>
          <w:szCs w:val="20"/>
          <w:lang w:val="nl"/>
        </w:rPr>
        <w:t>Vaststellen examenplannen en exameninstrumenten</w:t>
      </w:r>
    </w:p>
    <w:p w14:paraId="532A0BA5" w14:textId="77777777" w:rsidR="00A319D1" w:rsidRPr="00E867D1" w:rsidRDefault="00A319D1" w:rsidP="00E867D1">
      <w:pPr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E867D1">
        <w:rPr>
          <w:rFonts w:ascii="Arial" w:hAnsi="Arial" w:cs="Arial"/>
          <w:sz w:val="20"/>
          <w:szCs w:val="20"/>
          <w:lang w:val="nl"/>
        </w:rPr>
        <w:t>Afname en beoordeling examens</w:t>
      </w:r>
    </w:p>
    <w:p w14:paraId="0F0D94D8" w14:textId="4EE942A3" w:rsidR="00A319D1" w:rsidRPr="00001C43" w:rsidRDefault="00A319D1" w:rsidP="00E867D1">
      <w:pPr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001C43">
        <w:rPr>
          <w:rFonts w:ascii="Arial" w:hAnsi="Arial" w:cs="Arial"/>
          <w:sz w:val="20"/>
          <w:szCs w:val="20"/>
          <w:lang w:val="nl"/>
        </w:rPr>
        <w:t xml:space="preserve">Diplomering </w:t>
      </w:r>
      <w:r w:rsidR="00132AC4" w:rsidRPr="00C1530E">
        <w:rPr>
          <w:rFonts w:ascii="Arial" w:hAnsi="Arial" w:cs="Arial"/>
          <w:sz w:val="20"/>
          <w:szCs w:val="20"/>
          <w:lang w:val="nl"/>
        </w:rPr>
        <w:t>en/of certificering</w:t>
      </w:r>
      <w:r w:rsidR="00132AC4" w:rsidRPr="00001C43">
        <w:rPr>
          <w:rFonts w:ascii="Arial" w:hAnsi="Arial" w:cs="Arial"/>
          <w:sz w:val="20"/>
          <w:szCs w:val="20"/>
          <w:lang w:val="nl"/>
        </w:rPr>
        <w:t xml:space="preserve"> </w:t>
      </w:r>
    </w:p>
    <w:p w14:paraId="65AE4D0A" w14:textId="5E8F1F67" w:rsidR="0042779B" w:rsidRPr="00001C43" w:rsidRDefault="0042779B" w:rsidP="00E867D1">
      <w:pPr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C1530E">
        <w:rPr>
          <w:rFonts w:ascii="Arial" w:hAnsi="Arial" w:cs="Arial"/>
          <w:sz w:val="20"/>
          <w:szCs w:val="20"/>
          <w:lang w:val="nl"/>
        </w:rPr>
        <w:t>Uitreiken mbo-verklaringen</w:t>
      </w:r>
    </w:p>
    <w:p w14:paraId="1713E0D0" w14:textId="30890C36" w:rsidR="0093545D" w:rsidRPr="00001C43" w:rsidRDefault="00A319D1" w:rsidP="00E867D1">
      <w:pPr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001C43">
        <w:rPr>
          <w:rFonts w:ascii="Arial" w:hAnsi="Arial" w:cs="Arial"/>
          <w:sz w:val="20"/>
          <w:szCs w:val="20"/>
          <w:lang w:val="nl"/>
        </w:rPr>
        <w:t>Behandelen verzoeken, uitzonderingen en onregelmatigheden</w:t>
      </w:r>
    </w:p>
    <w:p w14:paraId="14A65075" w14:textId="0A4530CA" w:rsidR="0043513F" w:rsidRPr="00E867D1" w:rsidRDefault="0043513F" w:rsidP="00E867D1">
      <w:pPr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C1530E">
        <w:rPr>
          <w:rFonts w:ascii="Arial" w:hAnsi="Arial" w:cs="Arial"/>
          <w:sz w:val="20"/>
          <w:szCs w:val="20"/>
          <w:lang w:val="nl"/>
        </w:rPr>
        <w:t>Verlenen van vrijstellingen</w:t>
      </w:r>
      <w:r>
        <w:rPr>
          <w:rFonts w:ascii="Arial" w:hAnsi="Arial" w:cs="Arial"/>
          <w:sz w:val="20"/>
          <w:szCs w:val="20"/>
          <w:lang w:val="nl"/>
        </w:rPr>
        <w:t xml:space="preserve"> </w:t>
      </w:r>
    </w:p>
    <w:p w14:paraId="70A443D5" w14:textId="77777777" w:rsidR="00A319D1" w:rsidRPr="00E867D1" w:rsidRDefault="00A319D1" w:rsidP="00E867D1">
      <w:pPr>
        <w:tabs>
          <w:tab w:val="left" w:pos="1305"/>
        </w:tabs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68CB2C07" w14:textId="416913F6" w:rsidR="002D2F81" w:rsidRPr="00E867D1" w:rsidRDefault="002D2F81" w:rsidP="00E867D1">
      <w:pPr>
        <w:tabs>
          <w:tab w:val="left" w:pos="1305"/>
        </w:tabs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E867D1">
        <w:rPr>
          <w:rFonts w:ascii="Arial" w:hAnsi="Arial" w:cs="Arial"/>
          <w:sz w:val="20"/>
          <w:szCs w:val="20"/>
          <w:lang w:val="nl"/>
        </w:rPr>
        <w:t>Een o</w:t>
      </w:r>
      <w:r w:rsidR="00A319D1" w:rsidRPr="00E867D1">
        <w:rPr>
          <w:rFonts w:ascii="Arial" w:hAnsi="Arial" w:cs="Arial"/>
          <w:sz w:val="20"/>
          <w:szCs w:val="20"/>
          <w:lang w:val="nl"/>
        </w:rPr>
        <w:t xml:space="preserve">verzicht van de taken van de examencommissie staat in de </w:t>
      </w:r>
      <w:hyperlink r:id="rId15" w:history="1">
        <w:r w:rsidR="00A319D1" w:rsidRPr="00E867D1">
          <w:rPr>
            <w:rStyle w:val="Hyperlink"/>
            <w:rFonts w:ascii="Arial" w:hAnsi="Arial" w:cs="Arial"/>
            <w:sz w:val="20"/>
            <w:szCs w:val="20"/>
            <w:lang w:val="nl"/>
          </w:rPr>
          <w:t>Examentaken mbo</w:t>
        </w:r>
      </w:hyperlink>
      <w:r w:rsidR="00A319D1" w:rsidRPr="00E867D1">
        <w:rPr>
          <w:rFonts w:ascii="Arial" w:hAnsi="Arial" w:cs="Arial"/>
          <w:sz w:val="20"/>
          <w:szCs w:val="20"/>
          <w:lang w:val="nl"/>
        </w:rPr>
        <w:t xml:space="preserve"> en in de publicatie </w:t>
      </w:r>
      <w:hyperlink r:id="rId16" w:history="1">
        <w:r w:rsidR="00A319D1" w:rsidRPr="00E867D1">
          <w:rPr>
            <w:rStyle w:val="Hyperlink"/>
            <w:rFonts w:ascii="Arial" w:hAnsi="Arial" w:cs="Arial"/>
            <w:sz w:val="20"/>
            <w:szCs w:val="20"/>
            <w:lang w:val="nl"/>
          </w:rPr>
          <w:t xml:space="preserve">Examencommissie: </w:t>
        </w:r>
        <w:r w:rsidRPr="00E867D1">
          <w:rPr>
            <w:rStyle w:val="Hyperlink"/>
            <w:rFonts w:ascii="Arial" w:hAnsi="Arial" w:cs="Arial"/>
            <w:sz w:val="20"/>
            <w:szCs w:val="20"/>
            <w:lang w:val="nl"/>
          </w:rPr>
          <w:t>onafhankelijk en deskundig</w:t>
        </w:r>
      </w:hyperlink>
      <w:r w:rsidR="00A319D1" w:rsidRPr="00E867D1">
        <w:rPr>
          <w:rFonts w:ascii="Arial" w:hAnsi="Arial" w:cs="Arial"/>
          <w:sz w:val="20"/>
          <w:szCs w:val="20"/>
          <w:lang w:val="nl"/>
        </w:rPr>
        <w:t xml:space="preserve">. </w:t>
      </w:r>
    </w:p>
    <w:p w14:paraId="5564E6E0" w14:textId="77777777" w:rsidR="002D2F81" w:rsidRPr="00E867D1" w:rsidRDefault="002D2F81" w:rsidP="00E867D1">
      <w:pPr>
        <w:tabs>
          <w:tab w:val="left" w:pos="1305"/>
        </w:tabs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</w:p>
    <w:p w14:paraId="1AFA1384" w14:textId="77777777" w:rsidR="0093545D" w:rsidRPr="00E867D1" w:rsidRDefault="002D2F81" w:rsidP="00E867D1">
      <w:pPr>
        <w:tabs>
          <w:tab w:val="left" w:pos="1305"/>
        </w:tabs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E867D1">
        <w:rPr>
          <w:rFonts w:ascii="Arial" w:hAnsi="Arial" w:cs="Arial"/>
          <w:sz w:val="20"/>
          <w:szCs w:val="20"/>
          <w:lang w:val="nl"/>
        </w:rPr>
        <w:t xml:space="preserve">In bijlage 1 staat een voorbeeld van een tabel voor het weergeven van kwantitatieve gegevens. </w:t>
      </w:r>
      <w:r w:rsidR="00B853F3" w:rsidRPr="00E867D1">
        <w:rPr>
          <w:rFonts w:ascii="Arial" w:hAnsi="Arial" w:cs="Arial"/>
          <w:sz w:val="20"/>
          <w:szCs w:val="20"/>
          <w:lang w:val="nl"/>
        </w:rPr>
        <w:t xml:space="preserve">&gt; </w:t>
      </w:r>
    </w:p>
    <w:p w14:paraId="06CB7743" w14:textId="77777777" w:rsidR="00A95EF8" w:rsidRPr="00E867D1" w:rsidRDefault="00A95EF8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46AB03AE" w14:textId="77777777" w:rsidR="005F17CC" w:rsidRPr="00E867D1" w:rsidRDefault="005F17CC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29B908D9" w14:textId="047996CC" w:rsidR="005F17CC" w:rsidRPr="00E867D1" w:rsidRDefault="005F17CC" w:rsidP="00E867D1">
      <w:pPr>
        <w:pStyle w:val="Kop2"/>
        <w:numPr>
          <w:ilvl w:val="1"/>
          <w:numId w:val="6"/>
        </w:numPr>
        <w:tabs>
          <w:tab w:val="num" w:pos="567"/>
          <w:tab w:val="num" w:pos="5886"/>
        </w:tabs>
        <w:spacing w:line="280" w:lineRule="atLeast"/>
        <w:rPr>
          <w:rFonts w:cs="Arial"/>
          <w:sz w:val="20"/>
        </w:rPr>
      </w:pPr>
      <w:bookmarkStart w:id="6" w:name="_Toc97637044"/>
      <w:r w:rsidRPr="00E867D1">
        <w:rPr>
          <w:rFonts w:cs="Arial"/>
          <w:sz w:val="20"/>
        </w:rPr>
        <w:t>Conclusie en verbeter</w:t>
      </w:r>
      <w:r w:rsidR="00744F17">
        <w:rPr>
          <w:rFonts w:cs="Arial"/>
          <w:sz w:val="20"/>
        </w:rPr>
        <w:t xml:space="preserve">maatregelen </w:t>
      </w:r>
      <w:r w:rsidRPr="00E867D1">
        <w:rPr>
          <w:rFonts w:cs="Arial"/>
          <w:sz w:val="20"/>
        </w:rPr>
        <w:t>organisatieaspecten examencommisie</w:t>
      </w:r>
      <w:bookmarkEnd w:id="6"/>
    </w:p>
    <w:p w14:paraId="3A95301E" w14:textId="058CADA7" w:rsidR="00140300" w:rsidRPr="00E867D1" w:rsidRDefault="00140300" w:rsidP="00E867D1">
      <w:pPr>
        <w:tabs>
          <w:tab w:val="left" w:pos="1305"/>
        </w:tabs>
        <w:spacing w:line="280" w:lineRule="atLeast"/>
        <w:ind w:left="360"/>
        <w:rPr>
          <w:rFonts w:ascii="Arial" w:hAnsi="Arial" w:cs="Arial"/>
          <w:sz w:val="20"/>
          <w:szCs w:val="20"/>
          <w:lang w:val="nl"/>
        </w:rPr>
      </w:pPr>
      <w:r w:rsidRPr="00E867D1">
        <w:rPr>
          <w:rFonts w:ascii="Arial" w:hAnsi="Arial" w:cs="Arial"/>
          <w:sz w:val="20"/>
          <w:szCs w:val="20"/>
          <w:lang w:val="nl"/>
        </w:rPr>
        <w:t xml:space="preserve">&lt;Beschrijf hier de belangrijkste conclusies over de organisatieaspecten van de examencommissie en de </w:t>
      </w:r>
      <w:r w:rsidR="00744F17">
        <w:rPr>
          <w:rFonts w:ascii="Arial" w:hAnsi="Arial" w:cs="Arial"/>
          <w:sz w:val="20"/>
          <w:szCs w:val="20"/>
          <w:lang w:val="nl"/>
        </w:rPr>
        <w:t>verbetermaatregelen</w:t>
      </w:r>
      <w:r w:rsidRPr="00E867D1">
        <w:rPr>
          <w:rFonts w:ascii="Arial" w:hAnsi="Arial" w:cs="Arial"/>
          <w:sz w:val="20"/>
          <w:szCs w:val="20"/>
          <w:lang w:val="nl"/>
        </w:rPr>
        <w:t xml:space="preserve"> die daaruit voortvloeien.&gt;</w:t>
      </w:r>
    </w:p>
    <w:p w14:paraId="0863CD16" w14:textId="77777777" w:rsidR="005F17CC" w:rsidRPr="00E867D1" w:rsidRDefault="005F17CC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tbl>
      <w:tblPr>
        <w:tblStyle w:val="Tabelrast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4"/>
        <w:gridCol w:w="2539"/>
      </w:tblGrid>
      <w:tr w:rsidR="00140300" w:rsidRPr="00E867D1" w14:paraId="4E22E745" w14:textId="77777777" w:rsidTr="00140300">
        <w:trPr>
          <w:trHeight w:val="303"/>
        </w:trPr>
        <w:tc>
          <w:tcPr>
            <w:tcW w:w="1406" w:type="pct"/>
            <w:shd w:val="clear" w:color="auto" w:fill="F2F2F2" w:themeFill="background1" w:themeFillShade="F2"/>
          </w:tcPr>
          <w:p w14:paraId="77BF84D4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67D1">
              <w:rPr>
                <w:rFonts w:ascii="Arial" w:hAnsi="Arial" w:cs="Arial"/>
                <w:b/>
                <w:sz w:val="20"/>
                <w:szCs w:val="20"/>
              </w:rPr>
              <w:t>Kwaliteitsaspect</w:t>
            </w:r>
          </w:p>
        </w:tc>
        <w:tc>
          <w:tcPr>
            <w:tcW w:w="2193" w:type="pct"/>
            <w:shd w:val="clear" w:color="auto" w:fill="F2F2F2" w:themeFill="background1" w:themeFillShade="F2"/>
          </w:tcPr>
          <w:p w14:paraId="0957AFEE" w14:textId="48B6CE9E" w:rsidR="00140300" w:rsidRPr="00E867D1" w:rsidRDefault="00744F17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Check: </w:t>
            </w:r>
            <w:r w:rsidR="00140300" w:rsidRPr="00E867D1">
              <w:rPr>
                <w:rFonts w:ascii="Arial" w:hAnsi="Arial" w:cs="Arial"/>
                <w:b/>
                <w:sz w:val="20"/>
                <w:szCs w:val="20"/>
              </w:rPr>
              <w:t>In hoeverre van voldoende kwaliteit?</w:t>
            </w:r>
          </w:p>
        </w:tc>
        <w:tc>
          <w:tcPr>
            <w:tcW w:w="1402" w:type="pct"/>
            <w:shd w:val="clear" w:color="auto" w:fill="F2F2F2" w:themeFill="background1" w:themeFillShade="F2"/>
          </w:tcPr>
          <w:p w14:paraId="0404FB22" w14:textId="73F82F53" w:rsidR="00140300" w:rsidRPr="00E867D1" w:rsidRDefault="00744F17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Act: Benodigde verb</w:t>
            </w:r>
            <w:r w:rsidR="0071502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termaatregel</w:t>
            </w:r>
            <w:r w:rsidR="004F1F8C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140300" w:rsidRPr="00E867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40300" w:rsidRPr="00E867D1" w14:paraId="6052CE77" w14:textId="77777777" w:rsidTr="00140300">
        <w:trPr>
          <w:trHeight w:val="287"/>
        </w:trPr>
        <w:tc>
          <w:tcPr>
            <w:tcW w:w="1406" w:type="pct"/>
          </w:tcPr>
          <w:p w14:paraId="2C0F2A71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Samenstelling examencommissie</w:t>
            </w:r>
          </w:p>
        </w:tc>
        <w:tc>
          <w:tcPr>
            <w:tcW w:w="2193" w:type="pct"/>
          </w:tcPr>
          <w:p w14:paraId="5CDC0BDD" w14:textId="77777777" w:rsidR="00140300" w:rsidRPr="00E867D1" w:rsidRDefault="00140300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00BFFCD3" w14:textId="77777777" w:rsidR="00140300" w:rsidRPr="00E867D1" w:rsidRDefault="00140300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300" w:rsidRPr="00E867D1" w14:paraId="06C063CB" w14:textId="77777777" w:rsidTr="00140300">
        <w:trPr>
          <w:trHeight w:val="287"/>
        </w:trPr>
        <w:tc>
          <w:tcPr>
            <w:tcW w:w="1406" w:type="pct"/>
          </w:tcPr>
          <w:p w14:paraId="63C7A4B0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Deskundigheid examencommissie</w:t>
            </w:r>
          </w:p>
        </w:tc>
        <w:tc>
          <w:tcPr>
            <w:tcW w:w="2193" w:type="pct"/>
          </w:tcPr>
          <w:p w14:paraId="7D05EA19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66F2AC14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300" w:rsidRPr="00E867D1" w14:paraId="519C8B10" w14:textId="77777777" w:rsidTr="00140300">
        <w:trPr>
          <w:trHeight w:val="303"/>
        </w:trPr>
        <w:tc>
          <w:tcPr>
            <w:tcW w:w="1406" w:type="pct"/>
          </w:tcPr>
          <w:p w14:paraId="1DC12523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Functioneren examencommissie</w:t>
            </w:r>
          </w:p>
        </w:tc>
        <w:tc>
          <w:tcPr>
            <w:tcW w:w="2193" w:type="pct"/>
          </w:tcPr>
          <w:p w14:paraId="15BA60A5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2A1A64DF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300" w:rsidRPr="00E867D1" w14:paraId="7754E2A6" w14:textId="77777777" w:rsidTr="00140300">
        <w:trPr>
          <w:trHeight w:val="303"/>
        </w:trPr>
        <w:tc>
          <w:tcPr>
            <w:tcW w:w="1406" w:type="pct"/>
          </w:tcPr>
          <w:p w14:paraId="7D8FCCA9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Werkzaamheden examencommissie</w:t>
            </w:r>
          </w:p>
        </w:tc>
        <w:tc>
          <w:tcPr>
            <w:tcW w:w="2193" w:type="pct"/>
          </w:tcPr>
          <w:p w14:paraId="10AB6629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1A7AE2A0" w14:textId="77777777" w:rsidR="00140300" w:rsidRPr="00E867D1" w:rsidRDefault="00140300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B0DEA" w14:textId="77777777" w:rsidR="005F17CC" w:rsidRPr="00E867D1" w:rsidRDefault="005F17CC" w:rsidP="00E867D1">
      <w:pPr>
        <w:spacing w:line="280" w:lineRule="atLeast"/>
        <w:rPr>
          <w:rFonts w:ascii="Arial" w:hAnsi="Arial" w:cs="Arial"/>
          <w:lang w:val="nl"/>
        </w:rPr>
        <w:sectPr w:rsidR="005F17CC" w:rsidRPr="00E867D1" w:rsidSect="0079612F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52A1B4B4" w14:textId="77777777" w:rsidR="00195511" w:rsidRPr="00E867D1" w:rsidRDefault="00195511" w:rsidP="00E867D1">
      <w:pPr>
        <w:pStyle w:val="Kop1"/>
        <w:spacing w:line="280" w:lineRule="atLeast"/>
        <w:rPr>
          <w:rFonts w:cs="Arial"/>
          <w:sz w:val="20"/>
        </w:rPr>
      </w:pPr>
      <w:bookmarkStart w:id="7" w:name="_Toc97637045"/>
      <w:r w:rsidRPr="00E867D1">
        <w:rPr>
          <w:rFonts w:cs="Arial"/>
          <w:sz w:val="20"/>
        </w:rPr>
        <w:lastRenderedPageBreak/>
        <w:t xml:space="preserve">Terugblik </w:t>
      </w:r>
      <w:r w:rsidR="00731C34" w:rsidRPr="00E867D1">
        <w:rPr>
          <w:rFonts w:cs="Arial"/>
          <w:sz w:val="20"/>
        </w:rPr>
        <w:t>borging</w:t>
      </w:r>
      <w:r w:rsidRPr="00E867D1">
        <w:rPr>
          <w:rFonts w:cs="Arial"/>
          <w:sz w:val="20"/>
        </w:rPr>
        <w:t xml:space="preserve"> van de kwaliteit van de examinering</w:t>
      </w:r>
      <w:bookmarkEnd w:id="7"/>
    </w:p>
    <w:p w14:paraId="209E5068" w14:textId="77777777" w:rsidR="002D2F81" w:rsidRPr="00E867D1" w:rsidRDefault="00B853F3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  <w:r w:rsidRPr="00E867D1">
        <w:rPr>
          <w:rFonts w:ascii="Arial" w:hAnsi="Arial" w:cs="Arial"/>
          <w:sz w:val="20"/>
          <w:szCs w:val="20"/>
          <w:lang w:val="nl"/>
        </w:rPr>
        <w:t xml:space="preserve">&lt;Beschijf hier: </w:t>
      </w:r>
    </w:p>
    <w:p w14:paraId="747F78A6" w14:textId="7EF47C23" w:rsidR="009A37E6" w:rsidRPr="00C1530E" w:rsidRDefault="00705B20" w:rsidP="00E867D1">
      <w:pPr>
        <w:pStyle w:val="Lijstalinea"/>
        <w:numPr>
          <w:ilvl w:val="0"/>
          <w:numId w:val="7"/>
        </w:numPr>
        <w:spacing w:line="280" w:lineRule="atLeast"/>
        <w:rPr>
          <w:rFonts w:ascii="Arial" w:hAnsi="Arial" w:cs="Arial"/>
          <w:sz w:val="20"/>
          <w:szCs w:val="20"/>
          <w:lang w:val="nl"/>
        </w:rPr>
      </w:pPr>
      <w:r w:rsidRPr="00C1530E">
        <w:rPr>
          <w:rFonts w:ascii="Arial" w:hAnsi="Arial" w:cs="Arial"/>
          <w:sz w:val="20"/>
          <w:szCs w:val="20"/>
          <w:lang w:val="nl"/>
        </w:rPr>
        <w:t xml:space="preserve">Plan: </w:t>
      </w:r>
      <w:r w:rsidR="00C304A5" w:rsidRPr="00C1530E">
        <w:rPr>
          <w:rFonts w:ascii="Arial" w:hAnsi="Arial" w:cs="Arial"/>
          <w:sz w:val="20"/>
          <w:szCs w:val="20"/>
          <w:lang w:val="nl"/>
        </w:rPr>
        <w:t xml:space="preserve">Wat </w:t>
      </w:r>
      <w:r w:rsidR="00C04A96" w:rsidRPr="00C1530E">
        <w:rPr>
          <w:rFonts w:ascii="Arial" w:hAnsi="Arial" w:cs="Arial"/>
          <w:sz w:val="20"/>
          <w:szCs w:val="20"/>
          <w:lang w:val="nl"/>
        </w:rPr>
        <w:t xml:space="preserve">de kwaliteitsdoelen </w:t>
      </w:r>
      <w:r w:rsidR="00E67215" w:rsidRPr="00C1530E">
        <w:rPr>
          <w:rFonts w:ascii="Arial" w:hAnsi="Arial" w:cs="Arial"/>
          <w:sz w:val="20"/>
          <w:szCs w:val="20"/>
          <w:lang w:val="nl"/>
        </w:rPr>
        <w:t>van examinering</w:t>
      </w:r>
      <w:r w:rsidR="000E3436" w:rsidRPr="00C1530E">
        <w:rPr>
          <w:rFonts w:ascii="Arial" w:hAnsi="Arial" w:cs="Arial"/>
          <w:sz w:val="20"/>
          <w:szCs w:val="20"/>
          <w:lang w:val="nl"/>
        </w:rPr>
        <w:t xml:space="preserve"> waren in het verslagjaar</w:t>
      </w:r>
      <w:r w:rsidR="00E67215" w:rsidRPr="00C1530E">
        <w:rPr>
          <w:rFonts w:ascii="Arial" w:hAnsi="Arial" w:cs="Arial"/>
          <w:sz w:val="20"/>
          <w:szCs w:val="20"/>
          <w:lang w:val="nl"/>
        </w:rPr>
        <w:t xml:space="preserve"> </w:t>
      </w:r>
      <w:r w:rsidR="002D2F81" w:rsidRPr="00C1530E">
        <w:rPr>
          <w:rFonts w:ascii="Arial" w:hAnsi="Arial" w:cs="Arial"/>
          <w:sz w:val="20"/>
          <w:szCs w:val="20"/>
          <w:lang w:val="nl"/>
        </w:rPr>
        <w:t>(opgenomen in het jaarplan)</w:t>
      </w:r>
      <w:r w:rsidR="00140300" w:rsidRPr="00C1530E">
        <w:rPr>
          <w:rFonts w:ascii="Arial" w:hAnsi="Arial" w:cs="Arial"/>
          <w:sz w:val="20"/>
          <w:szCs w:val="20"/>
          <w:lang w:val="nl"/>
        </w:rPr>
        <w:t>;</w:t>
      </w:r>
    </w:p>
    <w:p w14:paraId="59447476" w14:textId="798BF3E2" w:rsidR="00C304A5" w:rsidRPr="00C1530E" w:rsidRDefault="00705B20" w:rsidP="00E867D1">
      <w:pPr>
        <w:pStyle w:val="Lijstalinea"/>
        <w:numPr>
          <w:ilvl w:val="0"/>
          <w:numId w:val="7"/>
        </w:numPr>
        <w:spacing w:line="280" w:lineRule="atLeast"/>
        <w:rPr>
          <w:rFonts w:ascii="Arial" w:hAnsi="Arial" w:cs="Arial"/>
          <w:sz w:val="20"/>
          <w:szCs w:val="20"/>
          <w:lang w:val="nl"/>
        </w:rPr>
      </w:pPr>
      <w:r w:rsidRPr="00C1530E">
        <w:rPr>
          <w:rFonts w:ascii="Arial" w:hAnsi="Arial" w:cs="Arial"/>
          <w:sz w:val="20"/>
          <w:szCs w:val="20"/>
          <w:lang w:val="nl"/>
        </w:rPr>
        <w:t xml:space="preserve">Do: </w:t>
      </w:r>
      <w:r w:rsidR="00C304A5" w:rsidRPr="00C1530E">
        <w:rPr>
          <w:rFonts w:ascii="Arial" w:hAnsi="Arial" w:cs="Arial"/>
          <w:sz w:val="20"/>
          <w:szCs w:val="20"/>
          <w:lang w:val="nl"/>
        </w:rPr>
        <w:t xml:space="preserve">Welke </w:t>
      </w:r>
      <w:r w:rsidR="000E3436" w:rsidRPr="00C1530E">
        <w:rPr>
          <w:rFonts w:ascii="Arial" w:hAnsi="Arial" w:cs="Arial"/>
          <w:sz w:val="20"/>
          <w:szCs w:val="20"/>
          <w:lang w:val="nl"/>
        </w:rPr>
        <w:t>borgings</w:t>
      </w:r>
      <w:r w:rsidR="00C304A5" w:rsidRPr="00C1530E">
        <w:rPr>
          <w:rFonts w:ascii="Arial" w:hAnsi="Arial" w:cs="Arial"/>
          <w:sz w:val="20"/>
          <w:szCs w:val="20"/>
          <w:lang w:val="nl"/>
        </w:rPr>
        <w:t xml:space="preserve">activiteiten daarvoor </w:t>
      </w:r>
      <w:r w:rsidR="00140300" w:rsidRPr="00C1530E">
        <w:rPr>
          <w:rFonts w:ascii="Arial" w:hAnsi="Arial" w:cs="Arial"/>
          <w:sz w:val="20"/>
          <w:szCs w:val="20"/>
          <w:lang w:val="nl"/>
        </w:rPr>
        <w:t xml:space="preserve">zijn </w:t>
      </w:r>
      <w:r w:rsidR="00C304A5" w:rsidRPr="00C1530E">
        <w:rPr>
          <w:rFonts w:ascii="Arial" w:hAnsi="Arial" w:cs="Arial"/>
          <w:sz w:val="20"/>
          <w:szCs w:val="20"/>
          <w:lang w:val="nl"/>
        </w:rPr>
        <w:t>uitgevoerd</w:t>
      </w:r>
      <w:r w:rsidR="00140300" w:rsidRPr="00C1530E">
        <w:rPr>
          <w:rFonts w:ascii="Arial" w:hAnsi="Arial" w:cs="Arial"/>
          <w:sz w:val="20"/>
          <w:szCs w:val="20"/>
          <w:lang w:val="nl"/>
        </w:rPr>
        <w:t>;</w:t>
      </w:r>
    </w:p>
    <w:p w14:paraId="3234ABF5" w14:textId="614C4624" w:rsidR="00C304A5" w:rsidRPr="00C1530E" w:rsidRDefault="00705B20" w:rsidP="00E867D1">
      <w:pPr>
        <w:pStyle w:val="Lijstalinea"/>
        <w:numPr>
          <w:ilvl w:val="0"/>
          <w:numId w:val="7"/>
        </w:numPr>
        <w:spacing w:line="280" w:lineRule="atLeast"/>
        <w:rPr>
          <w:rFonts w:ascii="Arial" w:hAnsi="Arial" w:cs="Arial"/>
          <w:sz w:val="20"/>
          <w:szCs w:val="20"/>
          <w:lang w:val="nl"/>
        </w:rPr>
      </w:pPr>
      <w:r w:rsidRPr="00C1530E">
        <w:rPr>
          <w:rFonts w:ascii="Arial" w:hAnsi="Arial" w:cs="Arial"/>
          <w:sz w:val="20"/>
          <w:szCs w:val="20"/>
          <w:lang w:val="nl"/>
        </w:rPr>
        <w:t xml:space="preserve">Check: </w:t>
      </w:r>
      <w:r w:rsidR="00C304A5" w:rsidRPr="00C1530E">
        <w:rPr>
          <w:rFonts w:ascii="Arial" w:hAnsi="Arial" w:cs="Arial"/>
          <w:sz w:val="20"/>
          <w:szCs w:val="20"/>
          <w:lang w:val="nl"/>
        </w:rPr>
        <w:t xml:space="preserve">Wat de uitkomsten </w:t>
      </w:r>
      <w:r w:rsidR="00140300" w:rsidRPr="00C1530E">
        <w:rPr>
          <w:rFonts w:ascii="Arial" w:hAnsi="Arial" w:cs="Arial"/>
          <w:sz w:val="20"/>
          <w:szCs w:val="20"/>
          <w:lang w:val="nl"/>
        </w:rPr>
        <w:t>zijn van deze activiteiten</w:t>
      </w:r>
      <w:r w:rsidR="007554D4" w:rsidRPr="00C1530E">
        <w:rPr>
          <w:rFonts w:ascii="Arial" w:hAnsi="Arial" w:cs="Arial"/>
          <w:sz w:val="20"/>
          <w:szCs w:val="20"/>
          <w:lang w:val="nl"/>
        </w:rPr>
        <w:t>;</w:t>
      </w:r>
    </w:p>
    <w:p w14:paraId="4C35991D" w14:textId="11EA1E6E" w:rsidR="0090092B" w:rsidRPr="00C1530E" w:rsidRDefault="00705B20" w:rsidP="00705B20">
      <w:pPr>
        <w:pStyle w:val="Lijstalinea"/>
        <w:numPr>
          <w:ilvl w:val="0"/>
          <w:numId w:val="7"/>
        </w:numPr>
        <w:spacing w:line="280" w:lineRule="atLeast"/>
        <w:rPr>
          <w:rFonts w:ascii="Arial" w:hAnsi="Arial" w:cs="Arial"/>
          <w:sz w:val="20"/>
          <w:szCs w:val="20"/>
          <w:lang w:val="nl"/>
        </w:rPr>
      </w:pPr>
      <w:r w:rsidRPr="00C1530E">
        <w:rPr>
          <w:rFonts w:ascii="Arial" w:hAnsi="Arial" w:cs="Arial"/>
          <w:sz w:val="20"/>
          <w:szCs w:val="20"/>
          <w:lang w:val="nl"/>
        </w:rPr>
        <w:t xml:space="preserve">Act: </w:t>
      </w:r>
      <w:r w:rsidR="0090092B" w:rsidRPr="00C1530E">
        <w:rPr>
          <w:rFonts w:ascii="Arial" w:hAnsi="Arial" w:cs="Arial"/>
          <w:sz w:val="20"/>
          <w:szCs w:val="20"/>
          <w:lang w:val="nl"/>
        </w:rPr>
        <w:t xml:space="preserve">Welke </w:t>
      </w:r>
      <w:r w:rsidR="00715026" w:rsidRPr="00C1530E">
        <w:rPr>
          <w:rFonts w:ascii="Arial" w:hAnsi="Arial" w:cs="Arial"/>
          <w:sz w:val="20"/>
          <w:szCs w:val="20"/>
          <w:lang w:val="nl"/>
        </w:rPr>
        <w:t>verbeter</w:t>
      </w:r>
      <w:r w:rsidR="00744F17" w:rsidRPr="00C1530E">
        <w:rPr>
          <w:rFonts w:ascii="Arial" w:hAnsi="Arial" w:cs="Arial"/>
          <w:sz w:val="20"/>
          <w:szCs w:val="20"/>
          <w:lang w:val="nl"/>
        </w:rPr>
        <w:t xml:space="preserve">maatregelen </w:t>
      </w:r>
      <w:r w:rsidR="000E3436" w:rsidRPr="00C1530E">
        <w:rPr>
          <w:rFonts w:ascii="Arial" w:hAnsi="Arial" w:cs="Arial"/>
          <w:sz w:val="20"/>
          <w:szCs w:val="20"/>
          <w:lang w:val="nl"/>
        </w:rPr>
        <w:t>daaruit voortkomen.</w:t>
      </w:r>
    </w:p>
    <w:p w14:paraId="29B5AEB8" w14:textId="77777777" w:rsidR="00C304A5" w:rsidRPr="00E867D1" w:rsidRDefault="00C304A5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39FCA515" w14:textId="77777777" w:rsidR="00195511" w:rsidRPr="00E867D1" w:rsidRDefault="00195511" w:rsidP="00E867D1">
      <w:pPr>
        <w:pStyle w:val="Kop2"/>
        <w:numPr>
          <w:ilvl w:val="1"/>
          <w:numId w:val="8"/>
        </w:numPr>
        <w:spacing w:line="280" w:lineRule="atLeast"/>
        <w:rPr>
          <w:rFonts w:cs="Arial"/>
          <w:sz w:val="20"/>
        </w:rPr>
      </w:pPr>
      <w:bookmarkStart w:id="8" w:name="_Toc97637046"/>
      <w:r w:rsidRPr="00E867D1">
        <w:rPr>
          <w:rFonts w:cs="Arial"/>
          <w:sz w:val="20"/>
        </w:rPr>
        <w:t>Gestelde kwaliteitsdoelen examinering jaar …/…</w:t>
      </w:r>
      <w:bookmarkEnd w:id="8"/>
    </w:p>
    <w:tbl>
      <w:tblPr>
        <w:tblStyle w:val="Tabelraster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9498"/>
      </w:tblGrid>
      <w:tr w:rsidR="00195511" w:rsidRPr="00E867D1" w14:paraId="0AFC2783" w14:textId="77777777" w:rsidTr="00731C34">
        <w:trPr>
          <w:trHeight w:val="303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14:paraId="2C55E11C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67D1">
              <w:rPr>
                <w:rFonts w:ascii="Arial" w:hAnsi="Arial" w:cs="Arial"/>
                <w:b/>
                <w:sz w:val="20"/>
                <w:szCs w:val="20"/>
              </w:rPr>
              <w:t>Kwaliteitsdoel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14:paraId="75A9B7C6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67D1">
              <w:rPr>
                <w:rFonts w:ascii="Arial" w:hAnsi="Arial" w:cs="Arial"/>
                <w:b/>
                <w:sz w:val="20"/>
                <w:szCs w:val="20"/>
              </w:rPr>
              <w:t>Indicatoren</w:t>
            </w:r>
          </w:p>
        </w:tc>
      </w:tr>
      <w:tr w:rsidR="00195511" w:rsidRPr="00E867D1" w14:paraId="72503B56" w14:textId="77777777" w:rsidTr="00731C34">
        <w:trPr>
          <w:trHeight w:val="287"/>
        </w:trPr>
        <w:tc>
          <w:tcPr>
            <w:tcW w:w="817" w:type="dxa"/>
          </w:tcPr>
          <w:p w14:paraId="06847461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2717206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</w:tcPr>
          <w:p w14:paraId="75302046" w14:textId="77777777" w:rsidR="00195511" w:rsidRPr="00E867D1" w:rsidRDefault="00195511" w:rsidP="00E867D1">
            <w:pPr>
              <w:pStyle w:val="Lijstalinea"/>
              <w:numPr>
                <w:ilvl w:val="0"/>
                <w:numId w:val="2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253244D" w14:textId="77777777" w:rsidR="00195511" w:rsidRPr="00E867D1" w:rsidRDefault="00195511" w:rsidP="00E867D1">
            <w:pPr>
              <w:pStyle w:val="Lijstalinea"/>
              <w:numPr>
                <w:ilvl w:val="0"/>
                <w:numId w:val="2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A47603" w14:textId="77777777" w:rsidR="00195511" w:rsidRPr="00E867D1" w:rsidRDefault="00195511" w:rsidP="00E867D1">
            <w:pPr>
              <w:pStyle w:val="Lijstalinea"/>
              <w:numPr>
                <w:ilvl w:val="0"/>
                <w:numId w:val="2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95511" w:rsidRPr="00E867D1" w14:paraId="73ABC4B3" w14:textId="77777777" w:rsidTr="00731C34">
        <w:trPr>
          <w:trHeight w:val="287"/>
        </w:trPr>
        <w:tc>
          <w:tcPr>
            <w:tcW w:w="817" w:type="dxa"/>
          </w:tcPr>
          <w:p w14:paraId="0B0141D0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4A468DDF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</w:tcPr>
          <w:p w14:paraId="0FBD7E87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1" w:rsidRPr="00E867D1" w14:paraId="6486BDC3" w14:textId="77777777" w:rsidTr="00731C34">
        <w:trPr>
          <w:trHeight w:val="303"/>
        </w:trPr>
        <w:tc>
          <w:tcPr>
            <w:tcW w:w="817" w:type="dxa"/>
          </w:tcPr>
          <w:p w14:paraId="1FA6080E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3F8FD2D5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</w:tcPr>
          <w:p w14:paraId="0B9815BD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1" w:rsidRPr="00E867D1" w14:paraId="6F1FE8B5" w14:textId="77777777" w:rsidTr="00731C34">
        <w:trPr>
          <w:trHeight w:val="303"/>
        </w:trPr>
        <w:tc>
          <w:tcPr>
            <w:tcW w:w="817" w:type="dxa"/>
          </w:tcPr>
          <w:p w14:paraId="202AD455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26208956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</w:tcPr>
          <w:p w14:paraId="49417485" w14:textId="77777777" w:rsidR="00195511" w:rsidRPr="00E867D1" w:rsidRDefault="0019551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F5227" w14:textId="77777777" w:rsidR="00195511" w:rsidRPr="00E867D1" w:rsidRDefault="00195511" w:rsidP="00E867D1">
      <w:p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 xml:space="preserve">&lt;Indien van toepassing </w:t>
      </w:r>
      <w:r w:rsidR="00C304A5" w:rsidRPr="00E867D1">
        <w:rPr>
          <w:rFonts w:ascii="Arial" w:hAnsi="Arial" w:cs="Arial"/>
          <w:sz w:val="20"/>
          <w:szCs w:val="20"/>
        </w:rPr>
        <w:t xml:space="preserve">verwijzen naar of </w:t>
      </w:r>
      <w:r w:rsidRPr="00E867D1">
        <w:rPr>
          <w:rFonts w:ascii="Arial" w:hAnsi="Arial" w:cs="Arial"/>
          <w:sz w:val="20"/>
          <w:szCs w:val="20"/>
        </w:rPr>
        <w:t>overnemen uit het jaarplan van de examencommissie + benoemen van wijzigingen ten opzichte van dat het jaarplan&gt;</w:t>
      </w:r>
    </w:p>
    <w:p w14:paraId="506F794F" w14:textId="77777777" w:rsidR="00195511" w:rsidRPr="00E867D1" w:rsidRDefault="00195511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p w14:paraId="5F8DAF0D" w14:textId="77777777" w:rsidR="005E6B40" w:rsidRPr="00E867D1" w:rsidRDefault="00731C34" w:rsidP="00E867D1">
      <w:pPr>
        <w:pStyle w:val="Kop2"/>
        <w:numPr>
          <w:ilvl w:val="1"/>
          <w:numId w:val="8"/>
        </w:numPr>
        <w:spacing w:line="280" w:lineRule="atLeast"/>
        <w:rPr>
          <w:rFonts w:cs="Arial"/>
          <w:sz w:val="20"/>
        </w:rPr>
      </w:pPr>
      <w:bookmarkStart w:id="9" w:name="_Toc97637047"/>
      <w:r w:rsidRPr="00E867D1">
        <w:rPr>
          <w:rFonts w:cs="Arial"/>
          <w:sz w:val="20"/>
        </w:rPr>
        <w:t>Conclusies ten aanzien van de kwaliteitsdoelen</w:t>
      </w:r>
      <w:bookmarkEnd w:id="9"/>
    </w:p>
    <w:tbl>
      <w:tblPr>
        <w:tblStyle w:val="Tabelraster"/>
        <w:tblW w:w="14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73"/>
        <w:gridCol w:w="4223"/>
        <w:gridCol w:w="4395"/>
      </w:tblGrid>
      <w:tr w:rsidR="000F4325" w:rsidRPr="00E867D1" w14:paraId="5196BEE1" w14:textId="77777777" w:rsidTr="00C1530E">
        <w:trPr>
          <w:trHeight w:val="303"/>
        </w:trPr>
        <w:tc>
          <w:tcPr>
            <w:tcW w:w="1951" w:type="dxa"/>
            <w:shd w:val="clear" w:color="auto" w:fill="F2F2F2" w:themeFill="background1" w:themeFillShade="F2"/>
          </w:tcPr>
          <w:p w14:paraId="59818061" w14:textId="26AD2CC4" w:rsidR="000F4325" w:rsidRPr="00E867D1" w:rsidRDefault="00715026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Plan: </w:t>
            </w:r>
            <w:r w:rsidR="000F4325" w:rsidRPr="00E867D1">
              <w:rPr>
                <w:rFonts w:ascii="Arial" w:hAnsi="Arial" w:cs="Arial"/>
                <w:b/>
                <w:sz w:val="20"/>
                <w:szCs w:val="20"/>
              </w:rPr>
              <w:t>Kwaliteitsdoel</w:t>
            </w:r>
          </w:p>
        </w:tc>
        <w:tc>
          <w:tcPr>
            <w:tcW w:w="3573" w:type="dxa"/>
            <w:shd w:val="clear" w:color="auto" w:fill="F2F2F2" w:themeFill="background1" w:themeFillShade="F2"/>
          </w:tcPr>
          <w:p w14:paraId="5826F057" w14:textId="2DEA16C9" w:rsidR="000F4325" w:rsidRPr="00E867D1" w:rsidRDefault="00715026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Do: welke borgingsactiviteiten zijn daarvoor uitgevoerd?</w:t>
            </w:r>
          </w:p>
        </w:tc>
        <w:tc>
          <w:tcPr>
            <w:tcW w:w="4223" w:type="dxa"/>
            <w:shd w:val="clear" w:color="auto" w:fill="F2F2F2" w:themeFill="background1" w:themeFillShade="F2"/>
          </w:tcPr>
          <w:p w14:paraId="68DF110B" w14:textId="2B39387D" w:rsidR="000F4325" w:rsidRPr="00E867D1" w:rsidRDefault="00744F17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Check: </w:t>
            </w:r>
            <w:r w:rsidR="000F4325" w:rsidRPr="00E867D1">
              <w:rPr>
                <w:rFonts w:ascii="Arial" w:hAnsi="Arial" w:cs="Arial"/>
                <w:b/>
                <w:sz w:val="20"/>
                <w:szCs w:val="20"/>
              </w:rPr>
              <w:t>In hoeverre behaald?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Waar blijkt dat uit?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509DD239" w14:textId="1F815730" w:rsidR="000F4325" w:rsidRPr="00E867D1" w:rsidRDefault="00744F17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Act: </w:t>
            </w:r>
            <w:r w:rsidR="00715026">
              <w:rPr>
                <w:rFonts w:ascii="Arial" w:hAnsi="Arial" w:cs="Arial"/>
                <w:b/>
                <w:sz w:val="20"/>
                <w:szCs w:val="20"/>
              </w:rPr>
              <w:t xml:space="preserve">welke verbetermaatregelen zijn nodig? </w:t>
            </w:r>
          </w:p>
        </w:tc>
      </w:tr>
      <w:tr w:rsidR="000F4325" w:rsidRPr="00E867D1" w14:paraId="66F3F08F" w14:textId="77777777" w:rsidTr="00C1530E">
        <w:trPr>
          <w:trHeight w:val="287"/>
        </w:trPr>
        <w:tc>
          <w:tcPr>
            <w:tcW w:w="1951" w:type="dxa"/>
          </w:tcPr>
          <w:p w14:paraId="1F25A657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14:paraId="026B20F7" w14:textId="77777777" w:rsidR="000F4325" w:rsidRPr="00E867D1" w:rsidRDefault="000F4325" w:rsidP="00E867D1">
            <w:pPr>
              <w:pStyle w:val="Lijstalinea"/>
              <w:numPr>
                <w:ilvl w:val="0"/>
                <w:numId w:val="2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2DC5089" w14:textId="77777777" w:rsidR="000F4325" w:rsidRPr="00E867D1" w:rsidRDefault="000F4325" w:rsidP="00E867D1">
            <w:pPr>
              <w:pStyle w:val="Lijstalinea"/>
              <w:numPr>
                <w:ilvl w:val="0"/>
                <w:numId w:val="2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90A8970" w14:textId="77777777" w:rsidR="000F4325" w:rsidRPr="00E867D1" w:rsidRDefault="000F4325" w:rsidP="00E867D1">
            <w:pPr>
              <w:pStyle w:val="Lijstalinea"/>
              <w:numPr>
                <w:ilvl w:val="0"/>
                <w:numId w:val="2"/>
              </w:num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23" w:type="dxa"/>
          </w:tcPr>
          <w:p w14:paraId="64476D38" w14:textId="77777777" w:rsidR="000F4325" w:rsidRPr="00E867D1" w:rsidRDefault="000F4325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335EDE3" w14:textId="77777777" w:rsidR="000F4325" w:rsidRPr="00E867D1" w:rsidRDefault="000F4325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25" w:rsidRPr="00E867D1" w14:paraId="47E5AAA3" w14:textId="77777777" w:rsidTr="00C1530E">
        <w:trPr>
          <w:trHeight w:val="287"/>
        </w:trPr>
        <w:tc>
          <w:tcPr>
            <w:tcW w:w="1951" w:type="dxa"/>
          </w:tcPr>
          <w:p w14:paraId="376088A6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3" w:type="dxa"/>
          </w:tcPr>
          <w:p w14:paraId="0D6714F6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 w14:paraId="469BCDE0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235E02B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25" w:rsidRPr="00E867D1" w14:paraId="7AB57946" w14:textId="77777777" w:rsidTr="00C1530E">
        <w:trPr>
          <w:trHeight w:val="303"/>
        </w:trPr>
        <w:tc>
          <w:tcPr>
            <w:tcW w:w="1951" w:type="dxa"/>
          </w:tcPr>
          <w:p w14:paraId="50D000F6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3" w:type="dxa"/>
          </w:tcPr>
          <w:p w14:paraId="56C1BDB9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 w14:paraId="619852AC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BA882FA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25" w:rsidRPr="00E867D1" w14:paraId="5B0B6D92" w14:textId="77777777" w:rsidTr="00C1530E">
        <w:trPr>
          <w:trHeight w:val="303"/>
        </w:trPr>
        <w:tc>
          <w:tcPr>
            <w:tcW w:w="1951" w:type="dxa"/>
          </w:tcPr>
          <w:p w14:paraId="1EFA6513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3" w:type="dxa"/>
          </w:tcPr>
          <w:p w14:paraId="07043A16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 w14:paraId="4835099A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5BE27D9" w14:textId="77777777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76DA7" w14:textId="77777777" w:rsidR="005E6B40" w:rsidRPr="00E867D1" w:rsidRDefault="005E6B40" w:rsidP="00E867D1">
      <w:pPr>
        <w:pStyle w:val="Kop2"/>
        <w:numPr>
          <w:ilvl w:val="0"/>
          <w:numId w:val="0"/>
        </w:numPr>
        <w:spacing w:line="280" w:lineRule="atLeast"/>
        <w:rPr>
          <w:rFonts w:cs="Arial"/>
          <w:sz w:val="20"/>
        </w:rPr>
      </w:pPr>
    </w:p>
    <w:p w14:paraId="60B683EC" w14:textId="77777777" w:rsidR="005E6B40" w:rsidRPr="00E867D1" w:rsidRDefault="000F4325" w:rsidP="00E867D1">
      <w:pPr>
        <w:pStyle w:val="Kop2"/>
        <w:numPr>
          <w:ilvl w:val="1"/>
          <w:numId w:val="8"/>
        </w:numPr>
        <w:spacing w:line="280" w:lineRule="atLeast"/>
        <w:rPr>
          <w:rFonts w:cs="Arial"/>
          <w:sz w:val="20"/>
        </w:rPr>
      </w:pPr>
      <w:bookmarkStart w:id="10" w:name="_Toc97637048"/>
      <w:r w:rsidRPr="00E867D1">
        <w:rPr>
          <w:rFonts w:cs="Arial"/>
          <w:sz w:val="20"/>
        </w:rPr>
        <w:t xml:space="preserve">Conclusies ten aanzien van </w:t>
      </w:r>
      <w:r w:rsidR="00E71CC2" w:rsidRPr="00E867D1">
        <w:rPr>
          <w:rFonts w:cs="Arial"/>
          <w:sz w:val="20"/>
        </w:rPr>
        <w:t>de kwaliteit van de examinering</w:t>
      </w:r>
      <w:r w:rsidRPr="00E867D1">
        <w:rPr>
          <w:rFonts w:cs="Arial"/>
          <w:sz w:val="20"/>
        </w:rPr>
        <w:t xml:space="preserve"> - totaal </w:t>
      </w:r>
      <w:r w:rsidR="00B853F3" w:rsidRPr="00E867D1">
        <w:rPr>
          <w:rFonts w:cs="Arial"/>
          <w:sz w:val="20"/>
        </w:rPr>
        <w:t>–</w:t>
      </w:r>
      <w:bookmarkEnd w:id="10"/>
      <w:r w:rsidRPr="00E867D1">
        <w:rPr>
          <w:rFonts w:cs="Arial"/>
          <w:sz w:val="20"/>
        </w:rPr>
        <w:t xml:space="preserve"> </w:t>
      </w:r>
    </w:p>
    <w:p w14:paraId="54EFCFEC" w14:textId="5B19C93E" w:rsidR="00B853F3" w:rsidRPr="00E867D1" w:rsidRDefault="00B853F3" w:rsidP="00E867D1">
      <w:pPr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 xml:space="preserve">&lt;Beschrijf hieronder wat de algemene conclusies zijn ten aanzien van de kwaliteit van examinering </w:t>
      </w:r>
      <w:r w:rsidR="00E57D27">
        <w:rPr>
          <w:rFonts w:ascii="Arial" w:hAnsi="Arial" w:cs="Arial"/>
          <w:sz w:val="20"/>
          <w:szCs w:val="20"/>
        </w:rPr>
        <w:t xml:space="preserve">op basis van BA2: </w:t>
      </w:r>
      <w:r w:rsidR="00A92247">
        <w:rPr>
          <w:rFonts w:ascii="Arial" w:hAnsi="Arial" w:cs="Arial"/>
          <w:sz w:val="20"/>
          <w:szCs w:val="20"/>
        </w:rPr>
        <w:t>A</w:t>
      </w:r>
      <w:r w:rsidR="00E57D27">
        <w:rPr>
          <w:rFonts w:ascii="Arial" w:hAnsi="Arial" w:cs="Arial"/>
          <w:sz w:val="20"/>
          <w:szCs w:val="20"/>
        </w:rPr>
        <w:t>fsluiting</w:t>
      </w:r>
      <w:r w:rsidR="00A92247">
        <w:rPr>
          <w:rFonts w:ascii="Arial" w:hAnsi="Arial" w:cs="Arial"/>
          <w:sz w:val="20"/>
          <w:szCs w:val="20"/>
        </w:rPr>
        <w:t xml:space="preserve"> uit het Waarderingskader 2021</w:t>
      </w:r>
      <w:r w:rsidRPr="00E867D1">
        <w:rPr>
          <w:rFonts w:ascii="Arial" w:hAnsi="Arial" w:cs="Arial"/>
          <w:sz w:val="20"/>
          <w:szCs w:val="20"/>
        </w:rPr>
        <w:t xml:space="preserve">. In bijlage 2 is een overzicht opgenomen voor het in kaart brengen van de examenkwaliteit per opleiding&gt; </w:t>
      </w:r>
    </w:p>
    <w:p w14:paraId="0F086CC0" w14:textId="77777777" w:rsidR="00B853F3" w:rsidRPr="00E867D1" w:rsidRDefault="00B853F3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tbl>
      <w:tblPr>
        <w:tblStyle w:val="Tabelraster"/>
        <w:tblW w:w="14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  <w:gridCol w:w="4111"/>
      </w:tblGrid>
      <w:tr w:rsidR="000F4325" w:rsidRPr="00E867D1" w14:paraId="6D2CDB68" w14:textId="77777777" w:rsidTr="009A45ED">
        <w:trPr>
          <w:trHeight w:val="303"/>
        </w:trPr>
        <w:tc>
          <w:tcPr>
            <w:tcW w:w="2943" w:type="dxa"/>
            <w:shd w:val="clear" w:color="auto" w:fill="F2F2F2" w:themeFill="background1" w:themeFillShade="F2"/>
          </w:tcPr>
          <w:p w14:paraId="5140B753" w14:textId="0B06A348" w:rsidR="000F4325" w:rsidRPr="00E867D1" w:rsidRDefault="000F4325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67D1">
              <w:rPr>
                <w:rFonts w:ascii="Arial" w:hAnsi="Arial" w:cs="Arial"/>
                <w:b/>
                <w:sz w:val="20"/>
                <w:szCs w:val="20"/>
              </w:rPr>
              <w:t>Kwaliteitsaspec</w:t>
            </w:r>
            <w:r w:rsidR="00F04457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3AC5C01F" w14:textId="18B2C485" w:rsidR="000F4325" w:rsidRPr="00E867D1" w:rsidRDefault="0081450F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Check: </w:t>
            </w:r>
            <w:r w:rsidRPr="00E867D1">
              <w:rPr>
                <w:rFonts w:ascii="Arial" w:hAnsi="Arial" w:cs="Arial"/>
                <w:b/>
                <w:sz w:val="20"/>
                <w:szCs w:val="20"/>
              </w:rPr>
              <w:t>In hoeverre van voldoende kwaliteit?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F683E5A" w14:textId="1D29E11C" w:rsidR="000F4325" w:rsidRPr="00E867D1" w:rsidRDefault="0081450F" w:rsidP="00E867D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Act: benodigde verbetermaatregelen </w:t>
            </w:r>
          </w:p>
        </w:tc>
      </w:tr>
      <w:tr w:rsidR="0081450F" w:rsidRPr="00E867D1" w14:paraId="60680B94" w14:textId="77777777" w:rsidTr="009A45ED">
        <w:trPr>
          <w:trHeight w:val="303"/>
        </w:trPr>
        <w:tc>
          <w:tcPr>
            <w:tcW w:w="2943" w:type="dxa"/>
          </w:tcPr>
          <w:p w14:paraId="3890279C" w14:textId="0C5152DB" w:rsidR="0081450F" w:rsidRPr="00E867D1" w:rsidRDefault="00B26459" w:rsidP="005D15D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Examinering is valide en betrouwbaar</w:t>
            </w:r>
          </w:p>
        </w:tc>
        <w:tc>
          <w:tcPr>
            <w:tcW w:w="7088" w:type="dxa"/>
          </w:tcPr>
          <w:p w14:paraId="0D4C510F" w14:textId="77777777" w:rsidR="0081450F" w:rsidRPr="00E867D1" w:rsidRDefault="0081450F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3CE6791" w14:textId="77777777" w:rsidR="0081450F" w:rsidRPr="00E867D1" w:rsidRDefault="0081450F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0F" w:rsidRPr="00E867D1" w14:paraId="475AA183" w14:textId="77777777" w:rsidTr="009A45ED">
        <w:trPr>
          <w:trHeight w:val="303"/>
        </w:trPr>
        <w:tc>
          <w:tcPr>
            <w:tcW w:w="2943" w:type="dxa"/>
          </w:tcPr>
          <w:p w14:paraId="22D378A7" w14:textId="3B9E5DB0" w:rsidR="0081450F" w:rsidRPr="00E867D1" w:rsidRDefault="00B26459" w:rsidP="005D15D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Afname en beoordeling is gelijkwaardig</w:t>
            </w:r>
          </w:p>
        </w:tc>
        <w:tc>
          <w:tcPr>
            <w:tcW w:w="7088" w:type="dxa"/>
          </w:tcPr>
          <w:p w14:paraId="25C8664D" w14:textId="77777777" w:rsidR="0081450F" w:rsidRPr="00E867D1" w:rsidRDefault="0081450F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096454" w14:textId="77777777" w:rsidR="0081450F" w:rsidRPr="00E867D1" w:rsidRDefault="0081450F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59" w:rsidRPr="00E867D1" w14:paraId="079EAFB8" w14:textId="77777777" w:rsidTr="009A45ED">
        <w:trPr>
          <w:trHeight w:val="303"/>
        </w:trPr>
        <w:tc>
          <w:tcPr>
            <w:tcW w:w="2943" w:type="dxa"/>
          </w:tcPr>
          <w:p w14:paraId="1B9F2179" w14:textId="2686CF48" w:rsidR="00B26459" w:rsidRDefault="00B26459" w:rsidP="005D15D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Beoordeling is onafhankelijk en deskundig</w:t>
            </w:r>
          </w:p>
        </w:tc>
        <w:tc>
          <w:tcPr>
            <w:tcW w:w="7088" w:type="dxa"/>
          </w:tcPr>
          <w:p w14:paraId="42D3D355" w14:textId="77777777" w:rsidR="00B26459" w:rsidRPr="00E867D1" w:rsidRDefault="00B26459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5F3C71" w14:textId="77777777" w:rsidR="00B26459" w:rsidRPr="00E867D1" w:rsidRDefault="00B26459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59" w:rsidRPr="00E867D1" w14:paraId="47E2BF9A" w14:textId="77777777" w:rsidTr="009A45ED">
        <w:trPr>
          <w:trHeight w:val="303"/>
        </w:trPr>
        <w:tc>
          <w:tcPr>
            <w:tcW w:w="2943" w:type="dxa"/>
          </w:tcPr>
          <w:p w14:paraId="5771890B" w14:textId="37849D1D" w:rsidR="00B26459" w:rsidRDefault="006568E6" w:rsidP="005D15D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Examinering en d</w:t>
            </w:r>
            <w:r w:rsidR="00B26459">
              <w:rPr>
                <w:rFonts w:ascii="Arial" w:hAnsi="Arial" w:cs="Arial"/>
                <w:sz w:val="20"/>
                <w:szCs w:val="20"/>
              </w:rPr>
              <w:t xml:space="preserve">iplomering op basis van kwalificatie-eisen </w:t>
            </w:r>
          </w:p>
        </w:tc>
        <w:tc>
          <w:tcPr>
            <w:tcW w:w="7088" w:type="dxa"/>
          </w:tcPr>
          <w:p w14:paraId="39A34B34" w14:textId="77777777" w:rsidR="00B26459" w:rsidRPr="00E867D1" w:rsidRDefault="00B26459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88EC6C" w14:textId="77777777" w:rsidR="00B26459" w:rsidRPr="00E867D1" w:rsidRDefault="00B26459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816E2" w14:textId="77777777" w:rsidR="00001079" w:rsidRDefault="00001079" w:rsidP="00E867D1">
      <w:pPr>
        <w:spacing w:after="200" w:line="280" w:lineRule="atLeast"/>
        <w:rPr>
          <w:rFonts w:ascii="Arial" w:hAnsi="Arial" w:cs="Arial"/>
          <w:sz w:val="20"/>
          <w:szCs w:val="20"/>
        </w:rPr>
      </w:pPr>
    </w:p>
    <w:p w14:paraId="163CE7A7" w14:textId="60054F81" w:rsidR="00001079" w:rsidRDefault="00001079" w:rsidP="00001079">
      <w:pPr>
        <w:spacing w:after="200" w:line="280" w:lineRule="atLeast"/>
        <w:rPr>
          <w:rFonts w:ascii="Arial" w:hAnsi="Arial" w:cs="Arial"/>
          <w:sz w:val="20"/>
          <w:szCs w:val="20"/>
        </w:rPr>
        <w:sectPr w:rsidR="00001079" w:rsidSect="006E6D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7A53868" w14:textId="77777777" w:rsidR="00B853F3" w:rsidRPr="00E867D1" w:rsidRDefault="00B853F3" w:rsidP="00E867D1">
      <w:pPr>
        <w:pStyle w:val="Kop1"/>
        <w:spacing w:line="280" w:lineRule="atLeast"/>
        <w:rPr>
          <w:rFonts w:cs="Arial"/>
          <w:sz w:val="20"/>
        </w:rPr>
      </w:pPr>
      <w:bookmarkStart w:id="11" w:name="_Toc97637049"/>
      <w:r w:rsidRPr="00E867D1">
        <w:rPr>
          <w:rFonts w:cs="Arial"/>
          <w:sz w:val="20"/>
        </w:rPr>
        <w:lastRenderedPageBreak/>
        <w:t>Bijlagen</w:t>
      </w:r>
      <w:bookmarkEnd w:id="11"/>
    </w:p>
    <w:p w14:paraId="2871D82E" w14:textId="77777777" w:rsidR="001643D1" w:rsidRPr="00E867D1" w:rsidRDefault="009A37E6" w:rsidP="00E867D1">
      <w:pPr>
        <w:pStyle w:val="Kop2"/>
        <w:spacing w:line="280" w:lineRule="atLeast"/>
        <w:rPr>
          <w:rFonts w:cs="Arial"/>
          <w:sz w:val="20"/>
        </w:rPr>
      </w:pPr>
      <w:bookmarkStart w:id="12" w:name="_Toc97637050"/>
      <w:r w:rsidRPr="00E867D1">
        <w:rPr>
          <w:rFonts w:cs="Arial"/>
          <w:sz w:val="20"/>
        </w:rPr>
        <w:t>Bijlage 1:</w:t>
      </w:r>
      <w:r w:rsidR="002D2F81" w:rsidRPr="00E867D1">
        <w:rPr>
          <w:rFonts w:cs="Arial"/>
          <w:sz w:val="20"/>
        </w:rPr>
        <w:t xml:space="preserve"> Kwantitatieve gegevens werkzaamheden examencommissie</w:t>
      </w:r>
      <w:bookmarkEnd w:id="12"/>
    </w:p>
    <w:p w14:paraId="327F33DB" w14:textId="77777777" w:rsidR="002D2F81" w:rsidRPr="00E867D1" w:rsidRDefault="002D2F81" w:rsidP="00E867D1">
      <w:pPr>
        <w:spacing w:line="280" w:lineRule="atLeast"/>
        <w:rPr>
          <w:rFonts w:ascii="Arial" w:hAnsi="Arial" w:cs="Arial"/>
          <w:sz w:val="20"/>
          <w:szCs w:val="20"/>
          <w:lang w:val="nl"/>
        </w:rPr>
      </w:pPr>
    </w:p>
    <w:tbl>
      <w:tblPr>
        <w:tblStyle w:val="Tabelraster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2835"/>
      </w:tblGrid>
      <w:tr w:rsidR="002D2F81" w:rsidRPr="00E867D1" w14:paraId="6AA44986" w14:textId="77777777" w:rsidTr="00E92582">
        <w:trPr>
          <w:trHeight w:val="303"/>
        </w:trPr>
        <w:tc>
          <w:tcPr>
            <w:tcW w:w="5778" w:type="dxa"/>
            <w:shd w:val="clear" w:color="auto" w:fill="D9D9D9" w:themeFill="background1" w:themeFillShade="D9"/>
          </w:tcPr>
          <w:p w14:paraId="54F5158D" w14:textId="77777777" w:rsidR="002D2F81" w:rsidRPr="00E92582" w:rsidRDefault="002D2F81" w:rsidP="00E867D1">
            <w:pPr>
              <w:spacing w:line="280" w:lineRule="atLeas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9258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Thema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9489684" w14:textId="77777777" w:rsidR="002D2F81" w:rsidRPr="00E92582" w:rsidRDefault="002D2F81" w:rsidP="00E867D1">
            <w:pPr>
              <w:spacing w:line="280" w:lineRule="atLeas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9258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Aantal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0C32D0E" w14:textId="77777777" w:rsidR="002D2F81" w:rsidRPr="00E92582" w:rsidRDefault="002D2F81" w:rsidP="00E867D1">
            <w:pPr>
              <w:spacing w:line="280" w:lineRule="atLeas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9258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Opmerking</w:t>
            </w:r>
          </w:p>
        </w:tc>
      </w:tr>
      <w:tr w:rsidR="002D2F81" w:rsidRPr="00E867D1" w14:paraId="2307BA61" w14:textId="77777777" w:rsidTr="00A21094">
        <w:trPr>
          <w:trHeight w:val="287"/>
        </w:trPr>
        <w:tc>
          <w:tcPr>
            <w:tcW w:w="5778" w:type="dxa"/>
          </w:tcPr>
          <w:p w14:paraId="3BA598E9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opleidingen</w:t>
            </w:r>
          </w:p>
        </w:tc>
        <w:tc>
          <w:tcPr>
            <w:tcW w:w="993" w:type="dxa"/>
          </w:tcPr>
          <w:p w14:paraId="5AE7E674" w14:textId="77777777" w:rsidR="002D2F81" w:rsidRPr="00E867D1" w:rsidRDefault="002D2F81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80D8BE" w14:textId="77777777" w:rsidR="002D2F81" w:rsidRPr="00E867D1" w:rsidRDefault="002D2F81" w:rsidP="00E867D1">
            <w:pPr>
              <w:tabs>
                <w:tab w:val="left" w:pos="357"/>
                <w:tab w:val="left" w:pos="714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2C39A2E4" w14:textId="77777777" w:rsidTr="00A21094">
        <w:trPr>
          <w:trHeight w:val="287"/>
        </w:trPr>
        <w:tc>
          <w:tcPr>
            <w:tcW w:w="5778" w:type="dxa"/>
          </w:tcPr>
          <w:p w14:paraId="7A85EE68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vastgestelde examenplannen</w:t>
            </w:r>
          </w:p>
        </w:tc>
        <w:tc>
          <w:tcPr>
            <w:tcW w:w="993" w:type="dxa"/>
          </w:tcPr>
          <w:p w14:paraId="7F17FD72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62ED62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3222702B" w14:textId="77777777" w:rsidTr="00A21094">
        <w:trPr>
          <w:trHeight w:val="287"/>
        </w:trPr>
        <w:tc>
          <w:tcPr>
            <w:tcW w:w="5778" w:type="dxa"/>
          </w:tcPr>
          <w:p w14:paraId="3A2AD9F3" w14:textId="2AEB2015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ingekochte examens</w:t>
            </w:r>
            <w:r w:rsidR="008D49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18F7FFF1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229105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1D1BF87C" w14:textId="77777777" w:rsidTr="00A21094">
        <w:trPr>
          <w:trHeight w:val="303"/>
        </w:trPr>
        <w:tc>
          <w:tcPr>
            <w:tcW w:w="5778" w:type="dxa"/>
          </w:tcPr>
          <w:p w14:paraId="6E35E521" w14:textId="2EC7328D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geconstrueerde examens</w:t>
            </w:r>
            <w:r w:rsidR="008D49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4A41615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EFD71B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4DB7ED00" w14:textId="77777777" w:rsidTr="00A21094">
        <w:trPr>
          <w:trHeight w:val="303"/>
        </w:trPr>
        <w:tc>
          <w:tcPr>
            <w:tcW w:w="5778" w:type="dxa"/>
          </w:tcPr>
          <w:p w14:paraId="55186012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vastgestelde examens</w:t>
            </w:r>
          </w:p>
        </w:tc>
        <w:tc>
          <w:tcPr>
            <w:tcW w:w="993" w:type="dxa"/>
          </w:tcPr>
          <w:p w14:paraId="232A8721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8EC8BE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515B64EF" w14:textId="77777777" w:rsidTr="00A21094">
        <w:trPr>
          <w:trHeight w:val="303"/>
        </w:trPr>
        <w:tc>
          <w:tcPr>
            <w:tcW w:w="5778" w:type="dxa"/>
          </w:tcPr>
          <w:p w14:paraId="240BF9E2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examenkandidaten</w:t>
            </w:r>
          </w:p>
        </w:tc>
        <w:tc>
          <w:tcPr>
            <w:tcW w:w="993" w:type="dxa"/>
          </w:tcPr>
          <w:p w14:paraId="7A7E279E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C2D467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6FBDC82E" w14:textId="77777777" w:rsidTr="00A21094">
        <w:trPr>
          <w:trHeight w:val="303"/>
        </w:trPr>
        <w:tc>
          <w:tcPr>
            <w:tcW w:w="5778" w:type="dxa"/>
          </w:tcPr>
          <w:p w14:paraId="3A3C05C8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afgenomen examens</w:t>
            </w:r>
          </w:p>
        </w:tc>
        <w:tc>
          <w:tcPr>
            <w:tcW w:w="993" w:type="dxa"/>
          </w:tcPr>
          <w:p w14:paraId="2BB6A525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EA4DF7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6AD086FA" w14:textId="77777777" w:rsidTr="00A21094">
        <w:trPr>
          <w:trHeight w:val="303"/>
        </w:trPr>
        <w:tc>
          <w:tcPr>
            <w:tcW w:w="5778" w:type="dxa"/>
          </w:tcPr>
          <w:p w14:paraId="5EB5898A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diploma’s en certificaten uitgereikt</w:t>
            </w:r>
          </w:p>
        </w:tc>
        <w:tc>
          <w:tcPr>
            <w:tcW w:w="993" w:type="dxa"/>
          </w:tcPr>
          <w:p w14:paraId="756A64A5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A41544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EF" w:rsidRPr="00E867D1" w14:paraId="513CF9E1" w14:textId="77777777" w:rsidTr="00A21094">
        <w:trPr>
          <w:trHeight w:val="303"/>
        </w:trPr>
        <w:tc>
          <w:tcPr>
            <w:tcW w:w="5778" w:type="dxa"/>
          </w:tcPr>
          <w:p w14:paraId="6C0C563E" w14:textId="1F5AE676" w:rsidR="007578EF" w:rsidRPr="00C1530E" w:rsidRDefault="007578EF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530E">
              <w:rPr>
                <w:rFonts w:ascii="Arial" w:hAnsi="Arial" w:cs="Arial"/>
                <w:sz w:val="20"/>
                <w:szCs w:val="20"/>
              </w:rPr>
              <w:t>Aantal mbo-verklaringen uitgereikt</w:t>
            </w:r>
          </w:p>
        </w:tc>
        <w:tc>
          <w:tcPr>
            <w:tcW w:w="993" w:type="dxa"/>
          </w:tcPr>
          <w:p w14:paraId="30557612" w14:textId="77777777" w:rsidR="007578EF" w:rsidRPr="00E867D1" w:rsidRDefault="007578EF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9F5998" w14:textId="77777777" w:rsidR="007578EF" w:rsidRPr="00E867D1" w:rsidRDefault="007578EF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42878FE4" w14:textId="77777777" w:rsidTr="00A21094">
        <w:trPr>
          <w:trHeight w:val="303"/>
        </w:trPr>
        <w:tc>
          <w:tcPr>
            <w:tcW w:w="5778" w:type="dxa"/>
          </w:tcPr>
          <w:p w14:paraId="5CD70447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verzoeken tot vrijstelling</w:t>
            </w:r>
          </w:p>
        </w:tc>
        <w:tc>
          <w:tcPr>
            <w:tcW w:w="993" w:type="dxa"/>
          </w:tcPr>
          <w:p w14:paraId="3FCC0184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630A1C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296A61F6" w14:textId="77777777" w:rsidTr="00A21094">
        <w:trPr>
          <w:trHeight w:val="303"/>
        </w:trPr>
        <w:tc>
          <w:tcPr>
            <w:tcW w:w="5778" w:type="dxa"/>
          </w:tcPr>
          <w:p w14:paraId="65A7EEC0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toegekende vrijstellingen</w:t>
            </w:r>
          </w:p>
        </w:tc>
        <w:tc>
          <w:tcPr>
            <w:tcW w:w="993" w:type="dxa"/>
          </w:tcPr>
          <w:p w14:paraId="767F1C2E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90827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67A07031" w14:textId="77777777" w:rsidTr="00A21094">
        <w:trPr>
          <w:trHeight w:val="303"/>
        </w:trPr>
        <w:tc>
          <w:tcPr>
            <w:tcW w:w="5778" w:type="dxa"/>
          </w:tcPr>
          <w:p w14:paraId="713CF122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behandelde beroepen/bezwaren</w:t>
            </w:r>
          </w:p>
        </w:tc>
        <w:tc>
          <w:tcPr>
            <w:tcW w:w="993" w:type="dxa"/>
          </w:tcPr>
          <w:p w14:paraId="49FB8C3A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3F760B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4DB021D0" w14:textId="77777777" w:rsidTr="00A21094">
        <w:trPr>
          <w:trHeight w:val="303"/>
        </w:trPr>
        <w:tc>
          <w:tcPr>
            <w:tcW w:w="5778" w:type="dxa"/>
          </w:tcPr>
          <w:p w14:paraId="10FCECBB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beroepszaken</w:t>
            </w:r>
          </w:p>
        </w:tc>
        <w:tc>
          <w:tcPr>
            <w:tcW w:w="993" w:type="dxa"/>
          </w:tcPr>
          <w:p w14:paraId="52128F1C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090276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43660438" w14:textId="77777777" w:rsidTr="00A21094">
        <w:trPr>
          <w:trHeight w:val="303"/>
        </w:trPr>
        <w:tc>
          <w:tcPr>
            <w:tcW w:w="5778" w:type="dxa"/>
          </w:tcPr>
          <w:p w14:paraId="790E0432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meldingen onregelmatigheden tijdens examen</w:t>
            </w:r>
          </w:p>
        </w:tc>
        <w:tc>
          <w:tcPr>
            <w:tcW w:w="993" w:type="dxa"/>
          </w:tcPr>
          <w:p w14:paraId="29C3F7FD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0D6845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6798E4D2" w14:textId="77777777" w:rsidTr="00A21094">
        <w:trPr>
          <w:trHeight w:val="303"/>
        </w:trPr>
        <w:tc>
          <w:tcPr>
            <w:tcW w:w="5778" w:type="dxa"/>
          </w:tcPr>
          <w:p w14:paraId="3BBCBA6D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deelnemers dat via EVC is toegelaten tot examen</w:t>
            </w:r>
          </w:p>
        </w:tc>
        <w:tc>
          <w:tcPr>
            <w:tcW w:w="993" w:type="dxa"/>
          </w:tcPr>
          <w:p w14:paraId="5248B885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DBA6C0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5AA399CD" w14:textId="77777777" w:rsidTr="00A21094">
        <w:trPr>
          <w:trHeight w:val="303"/>
        </w:trPr>
        <w:tc>
          <w:tcPr>
            <w:tcW w:w="5778" w:type="dxa"/>
          </w:tcPr>
          <w:p w14:paraId="6F8F3AA8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aanvragen aanpassingen examinering</w:t>
            </w:r>
          </w:p>
        </w:tc>
        <w:tc>
          <w:tcPr>
            <w:tcW w:w="993" w:type="dxa"/>
          </w:tcPr>
          <w:p w14:paraId="64CA2E39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5C2FD4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5DB9920B" w14:textId="77777777" w:rsidTr="00A21094">
        <w:trPr>
          <w:trHeight w:val="303"/>
        </w:trPr>
        <w:tc>
          <w:tcPr>
            <w:tcW w:w="5778" w:type="dxa"/>
          </w:tcPr>
          <w:p w14:paraId="515039BE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Aantal toegekende aanpassingen examinering</w:t>
            </w:r>
          </w:p>
        </w:tc>
        <w:tc>
          <w:tcPr>
            <w:tcW w:w="993" w:type="dxa"/>
          </w:tcPr>
          <w:p w14:paraId="0DC419EC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33BCA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F81" w:rsidRPr="00E867D1" w14:paraId="5AB5420D" w14:textId="77777777" w:rsidTr="00A21094">
        <w:trPr>
          <w:trHeight w:val="303"/>
        </w:trPr>
        <w:tc>
          <w:tcPr>
            <w:tcW w:w="5778" w:type="dxa"/>
          </w:tcPr>
          <w:p w14:paraId="33248BC9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13650E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18850E" w14:textId="77777777" w:rsidR="002D2F81" w:rsidRPr="00E867D1" w:rsidRDefault="002D2F81" w:rsidP="00E867D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E11F0" w14:textId="77777777" w:rsidR="00E92582" w:rsidRDefault="00E92582" w:rsidP="00E92582">
      <w:pPr>
        <w:pStyle w:val="Kop2"/>
        <w:numPr>
          <w:ilvl w:val="0"/>
          <w:numId w:val="0"/>
        </w:numPr>
        <w:spacing w:line="280" w:lineRule="atLeast"/>
        <w:ind w:left="925"/>
        <w:rPr>
          <w:rFonts w:cs="Arial"/>
          <w:sz w:val="20"/>
        </w:rPr>
      </w:pPr>
    </w:p>
    <w:p w14:paraId="097459CB" w14:textId="42CDBBE5" w:rsidR="002D2F81" w:rsidRPr="00E867D1" w:rsidRDefault="002D2F81" w:rsidP="00E867D1">
      <w:pPr>
        <w:pStyle w:val="Kop2"/>
        <w:spacing w:line="280" w:lineRule="atLeast"/>
        <w:rPr>
          <w:rFonts w:cs="Arial"/>
          <w:sz w:val="20"/>
        </w:rPr>
      </w:pPr>
      <w:bookmarkStart w:id="13" w:name="_Toc97637051"/>
      <w:r w:rsidRPr="00E867D1">
        <w:rPr>
          <w:rFonts w:cs="Arial"/>
          <w:sz w:val="20"/>
        </w:rPr>
        <w:t>Bijlage 2: Overzicht kwaliteit van examinering per opleiding</w:t>
      </w:r>
      <w:bookmarkEnd w:id="13"/>
    </w:p>
    <w:p w14:paraId="4FA56FF3" w14:textId="77777777" w:rsidR="004B0850" w:rsidRPr="00E867D1" w:rsidRDefault="004B0850" w:rsidP="00E867D1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5317" w:type="pct"/>
        <w:tblLook w:val="04A0" w:firstRow="1" w:lastRow="0" w:firstColumn="1" w:lastColumn="0" w:noHBand="0" w:noVBand="1"/>
      </w:tblPr>
      <w:tblGrid>
        <w:gridCol w:w="1886"/>
        <w:gridCol w:w="3875"/>
        <w:gridCol w:w="3873"/>
      </w:tblGrid>
      <w:tr w:rsidR="009A37E6" w:rsidRPr="00E867D1" w14:paraId="62322D27" w14:textId="77777777" w:rsidTr="00E92582">
        <w:tc>
          <w:tcPr>
            <w:tcW w:w="979" w:type="pct"/>
            <w:vMerge w:val="restart"/>
            <w:shd w:val="clear" w:color="auto" w:fill="A6A6A6" w:themeFill="background1" w:themeFillShade="A6"/>
          </w:tcPr>
          <w:p w14:paraId="18C4A7C1" w14:textId="77777777" w:rsidR="009A37E6" w:rsidRPr="00E867D1" w:rsidRDefault="009A37E6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867D1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</w:p>
        </w:tc>
        <w:tc>
          <w:tcPr>
            <w:tcW w:w="4021" w:type="pct"/>
            <w:gridSpan w:val="2"/>
            <w:shd w:val="clear" w:color="auto" w:fill="A6A6A6" w:themeFill="background1" w:themeFillShade="A6"/>
          </w:tcPr>
          <w:p w14:paraId="70F47C0D" w14:textId="01444202" w:rsidR="004B3888" w:rsidRDefault="004B3888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Kwaliteit</w:t>
            </w:r>
            <w:r w:rsidR="00DE0DF3">
              <w:rPr>
                <w:rFonts w:ascii="Arial" w:hAnsi="Arial" w:cs="Arial"/>
                <w:b/>
                <w:sz w:val="20"/>
                <w:szCs w:val="20"/>
              </w:rPr>
              <w:t>saspecten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examinering </w:t>
            </w:r>
          </w:p>
          <w:p w14:paraId="78ADA050" w14:textId="77777777" w:rsidR="004B3888" w:rsidRDefault="004B3888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A3CF4" w14:textId="11E6D182" w:rsidR="008E7DDC" w:rsidRPr="008E7DDC" w:rsidRDefault="008E7DDC" w:rsidP="00C1530E">
            <w:pPr>
              <w:pStyle w:val="Geenafstand"/>
              <w:framePr w:wrap="around"/>
              <w:numPr>
                <w:ilvl w:val="0"/>
                <w:numId w:val="16"/>
              </w:num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E7DDC">
              <w:rPr>
                <w:rFonts w:ascii="Arial" w:hAnsi="Arial" w:cs="Arial"/>
                <w:bCs/>
                <w:sz w:val="20"/>
                <w:szCs w:val="20"/>
              </w:rPr>
              <w:t xml:space="preserve">Examinering is valide en betrouwbaar </w:t>
            </w:r>
          </w:p>
          <w:p w14:paraId="02513E93" w14:textId="6700A55C" w:rsidR="008E7DDC" w:rsidRPr="008E7DDC" w:rsidRDefault="008E7DDC" w:rsidP="00C1530E">
            <w:pPr>
              <w:pStyle w:val="Geenafstand"/>
              <w:framePr w:wrap="around"/>
              <w:numPr>
                <w:ilvl w:val="0"/>
                <w:numId w:val="16"/>
              </w:num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E7DDC">
              <w:rPr>
                <w:rFonts w:ascii="Arial" w:hAnsi="Arial" w:cs="Arial"/>
                <w:bCs/>
                <w:sz w:val="20"/>
                <w:szCs w:val="20"/>
              </w:rPr>
              <w:t>Afname en beoordeling is gelijkwaardig</w:t>
            </w:r>
          </w:p>
          <w:p w14:paraId="01DA5078" w14:textId="5A0377C0" w:rsidR="008E7DDC" w:rsidRPr="008E7DDC" w:rsidRDefault="008E7DDC" w:rsidP="00C1530E">
            <w:pPr>
              <w:pStyle w:val="Geenafstand"/>
              <w:framePr w:wrap="around"/>
              <w:numPr>
                <w:ilvl w:val="0"/>
                <w:numId w:val="16"/>
              </w:num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E7DDC">
              <w:rPr>
                <w:rFonts w:ascii="Arial" w:hAnsi="Arial" w:cs="Arial"/>
                <w:bCs/>
                <w:sz w:val="20"/>
                <w:szCs w:val="20"/>
              </w:rPr>
              <w:t>Beoordeling is onafhankelijk en deskundig</w:t>
            </w:r>
          </w:p>
          <w:p w14:paraId="4CB4E73B" w14:textId="637BB420" w:rsidR="004B3888" w:rsidRPr="008E7DDC" w:rsidRDefault="00F2452C" w:rsidP="00C1530E">
            <w:pPr>
              <w:pStyle w:val="Geenafstand"/>
              <w:framePr w:wrap="around"/>
              <w:numPr>
                <w:ilvl w:val="0"/>
                <w:numId w:val="16"/>
              </w:num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Examinering en d</w:t>
            </w:r>
            <w:r w:rsidR="008E7DDC" w:rsidRPr="008E7DDC">
              <w:rPr>
                <w:rFonts w:ascii="Arial" w:hAnsi="Arial" w:cs="Arial"/>
                <w:bCs/>
                <w:sz w:val="20"/>
                <w:szCs w:val="20"/>
              </w:rPr>
              <w:t>iplomering op basis van kwalificatie-eisen</w:t>
            </w:r>
          </w:p>
          <w:p w14:paraId="4B644EDC" w14:textId="782F5135" w:rsidR="009A37E6" w:rsidRPr="00E867D1" w:rsidRDefault="009A37E6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5DF" w:rsidRPr="00E867D1" w14:paraId="279ACECA" w14:textId="77777777" w:rsidTr="001F7A5D">
        <w:tc>
          <w:tcPr>
            <w:tcW w:w="979" w:type="pct"/>
            <w:vMerge/>
            <w:shd w:val="clear" w:color="auto" w:fill="A6A6A6" w:themeFill="background1" w:themeFillShade="A6"/>
          </w:tcPr>
          <w:p w14:paraId="39FB2C33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D9D9D9" w:themeFill="background1" w:themeFillShade="D9"/>
          </w:tcPr>
          <w:p w14:paraId="4767E902" w14:textId="49F78EDE" w:rsidR="00A925DF" w:rsidRPr="00E867D1" w:rsidRDefault="004B3888" w:rsidP="00E867D1">
            <w:pPr>
              <w:pStyle w:val="Geenafstand"/>
              <w:framePr w:wrap="around"/>
              <w:spacing w:line="28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Check: In hoeverre van voldoende kwaliteit? </w:t>
            </w:r>
          </w:p>
        </w:tc>
        <w:tc>
          <w:tcPr>
            <w:tcW w:w="2011" w:type="pct"/>
            <w:shd w:val="clear" w:color="auto" w:fill="D9D9D9" w:themeFill="background1" w:themeFillShade="D9"/>
          </w:tcPr>
          <w:p w14:paraId="37FBDE71" w14:textId="3930AEB8" w:rsidR="00A925DF" w:rsidRPr="00E867D1" w:rsidRDefault="008E7DDC" w:rsidP="00E867D1">
            <w:pPr>
              <w:pStyle w:val="Geenafstand"/>
              <w:framePr w:wrap="around"/>
              <w:spacing w:line="280" w:lineRule="atLeas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Act: </w:t>
            </w:r>
            <w:r w:rsidR="004B3888">
              <w:rPr>
                <w:rFonts w:ascii="Arial" w:hAnsi="Arial" w:cs="Arial"/>
                <w:b/>
                <w:sz w:val="20"/>
                <w:szCs w:val="20"/>
              </w:rPr>
              <w:t xml:space="preserve">Benodigde verbetermaatregelen </w:t>
            </w:r>
          </w:p>
          <w:p w14:paraId="1B40FF9C" w14:textId="5570C231" w:rsidR="00A925DF" w:rsidRPr="00E867D1" w:rsidRDefault="00A925DF" w:rsidP="00BC2883">
            <w:pPr>
              <w:pStyle w:val="Geenafstand"/>
              <w:framePr w:wrap="around"/>
              <w:spacing w:line="28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5DF" w:rsidRPr="00E867D1" w14:paraId="275F5EE0" w14:textId="77777777" w:rsidTr="001F7A5D">
        <w:tc>
          <w:tcPr>
            <w:tcW w:w="979" w:type="pct"/>
          </w:tcPr>
          <w:p w14:paraId="78FBE5AC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Opleiding X</w:t>
            </w:r>
          </w:p>
        </w:tc>
        <w:tc>
          <w:tcPr>
            <w:tcW w:w="2011" w:type="pct"/>
            <w:shd w:val="clear" w:color="auto" w:fill="auto"/>
          </w:tcPr>
          <w:p w14:paraId="72A6E836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 xml:space="preserve">&lt;schrijf hier een korte toelichting&gt; </w:t>
            </w:r>
          </w:p>
        </w:tc>
        <w:tc>
          <w:tcPr>
            <w:tcW w:w="2011" w:type="pct"/>
            <w:shd w:val="clear" w:color="auto" w:fill="auto"/>
          </w:tcPr>
          <w:p w14:paraId="6851DB85" w14:textId="61D6AFC2" w:rsidR="00A925DF" w:rsidRPr="00E867D1" w:rsidRDefault="001F7A5D" w:rsidP="00E867D1">
            <w:pPr>
              <w:pStyle w:val="Geenafstand"/>
              <w:framePr w:wrap="around"/>
              <w:spacing w:line="28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&lt;schrijf hier een korte toelichting&gt;</w:t>
            </w:r>
          </w:p>
        </w:tc>
      </w:tr>
      <w:tr w:rsidR="00A925DF" w:rsidRPr="00E867D1" w14:paraId="5AF5F066" w14:textId="77777777" w:rsidTr="001F7A5D">
        <w:tc>
          <w:tcPr>
            <w:tcW w:w="979" w:type="pct"/>
          </w:tcPr>
          <w:p w14:paraId="10C77DE3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Opleiding Y</w:t>
            </w:r>
          </w:p>
        </w:tc>
        <w:tc>
          <w:tcPr>
            <w:tcW w:w="2011" w:type="pct"/>
          </w:tcPr>
          <w:p w14:paraId="50351E05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auto"/>
          </w:tcPr>
          <w:p w14:paraId="04F2355D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DF" w:rsidRPr="00E867D1" w14:paraId="1FE1D1E1" w14:textId="77777777" w:rsidTr="001F7A5D">
        <w:tc>
          <w:tcPr>
            <w:tcW w:w="979" w:type="pct"/>
          </w:tcPr>
          <w:p w14:paraId="28145B10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867D1">
              <w:rPr>
                <w:rFonts w:ascii="Arial" w:hAnsi="Arial" w:cs="Arial"/>
                <w:sz w:val="20"/>
                <w:szCs w:val="20"/>
              </w:rPr>
              <w:t>Opleiding Z</w:t>
            </w:r>
          </w:p>
        </w:tc>
        <w:tc>
          <w:tcPr>
            <w:tcW w:w="2011" w:type="pct"/>
          </w:tcPr>
          <w:p w14:paraId="2FF63EC5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auto"/>
          </w:tcPr>
          <w:p w14:paraId="7592E82C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DF" w:rsidRPr="00E867D1" w14:paraId="4E6FD650" w14:textId="77777777" w:rsidTr="001F7A5D">
        <w:tc>
          <w:tcPr>
            <w:tcW w:w="979" w:type="pct"/>
          </w:tcPr>
          <w:p w14:paraId="353D5BD0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pct"/>
          </w:tcPr>
          <w:p w14:paraId="0DF80173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auto"/>
          </w:tcPr>
          <w:p w14:paraId="34EEF668" w14:textId="77777777" w:rsidR="00A925DF" w:rsidRPr="00E867D1" w:rsidRDefault="00A925DF" w:rsidP="00E867D1">
            <w:pPr>
              <w:pStyle w:val="Geenafstand"/>
              <w:framePr w:wrap="arou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D8F6F" w14:textId="77777777" w:rsidR="00FB1353" w:rsidRPr="00E867D1" w:rsidRDefault="00FB1353" w:rsidP="00E867D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2F45D07" w14:textId="77777777" w:rsidR="00FB1353" w:rsidRPr="00E867D1" w:rsidRDefault="00FB1353" w:rsidP="00E867D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3A1CF3B" w14:textId="77777777" w:rsidR="00FB1353" w:rsidRPr="00E867D1" w:rsidRDefault="00FB1353" w:rsidP="00E867D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197BD50" w14:textId="77777777" w:rsidR="009A37E6" w:rsidRPr="00E867D1" w:rsidRDefault="00FB1353" w:rsidP="00E867D1">
      <w:pPr>
        <w:tabs>
          <w:tab w:val="left" w:pos="2490"/>
        </w:tabs>
        <w:spacing w:line="280" w:lineRule="atLeast"/>
        <w:rPr>
          <w:rFonts w:ascii="Arial" w:hAnsi="Arial" w:cs="Arial"/>
          <w:sz w:val="20"/>
          <w:szCs w:val="20"/>
        </w:rPr>
      </w:pPr>
      <w:r w:rsidRPr="00E867D1">
        <w:rPr>
          <w:rFonts w:ascii="Arial" w:hAnsi="Arial" w:cs="Arial"/>
          <w:sz w:val="20"/>
          <w:szCs w:val="20"/>
        </w:rPr>
        <w:tab/>
      </w:r>
    </w:p>
    <w:sectPr w:rsidR="009A37E6" w:rsidRPr="00E867D1" w:rsidSect="009477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402F" w14:textId="77777777" w:rsidR="0011423A" w:rsidRDefault="0011423A" w:rsidP="0029559D">
      <w:r>
        <w:separator/>
      </w:r>
    </w:p>
  </w:endnote>
  <w:endnote w:type="continuationSeparator" w:id="0">
    <w:p w14:paraId="3837BD9C" w14:textId="77777777" w:rsidR="0011423A" w:rsidRDefault="0011423A" w:rsidP="0029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7531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0DC312" w14:textId="1D90AB92" w:rsidR="00FB1353" w:rsidRPr="00947719" w:rsidRDefault="00FB1353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947719">
          <w:rPr>
            <w:rFonts w:ascii="Arial" w:hAnsi="Arial" w:cs="Arial"/>
            <w:sz w:val="20"/>
            <w:szCs w:val="20"/>
          </w:rPr>
          <w:fldChar w:fldCharType="begin"/>
        </w:r>
        <w:r w:rsidRPr="00947719">
          <w:rPr>
            <w:rFonts w:ascii="Arial" w:hAnsi="Arial" w:cs="Arial"/>
            <w:sz w:val="20"/>
            <w:szCs w:val="20"/>
          </w:rPr>
          <w:instrText>PAGE   \* MERGEFORMAT</w:instrText>
        </w:r>
        <w:r w:rsidRPr="00947719">
          <w:rPr>
            <w:rFonts w:ascii="Arial" w:hAnsi="Arial" w:cs="Arial"/>
            <w:sz w:val="20"/>
            <w:szCs w:val="20"/>
          </w:rPr>
          <w:fldChar w:fldCharType="separate"/>
        </w:r>
        <w:r w:rsidR="00E92582">
          <w:rPr>
            <w:rFonts w:ascii="Arial" w:hAnsi="Arial" w:cs="Arial"/>
            <w:noProof/>
            <w:sz w:val="20"/>
            <w:szCs w:val="20"/>
          </w:rPr>
          <w:t>8</w:t>
        </w:r>
        <w:r w:rsidRPr="0094771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C015179" w14:textId="77777777" w:rsidR="00263D9A" w:rsidRPr="00790840" w:rsidRDefault="00263D9A">
    <w:pPr>
      <w:pStyle w:val="Voettekst"/>
      <w:rPr>
        <w:rFonts w:ascii="Arial" w:hAnsi="Arial" w:cs="Arial"/>
        <w:b/>
        <w:color w:val="002060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1627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102313C" w14:textId="2222A074" w:rsidR="00623D40" w:rsidRPr="00947719" w:rsidRDefault="00623D40">
        <w:pPr>
          <w:pStyle w:val="Voettekst"/>
          <w:jc w:val="right"/>
          <w:rPr>
            <w:rFonts w:ascii="Arial" w:hAnsi="Arial" w:cs="Arial"/>
            <w:sz w:val="20"/>
          </w:rPr>
        </w:pPr>
        <w:r w:rsidRPr="00947719">
          <w:rPr>
            <w:rFonts w:ascii="Arial" w:hAnsi="Arial" w:cs="Arial"/>
            <w:sz w:val="20"/>
          </w:rPr>
          <w:fldChar w:fldCharType="begin"/>
        </w:r>
        <w:r w:rsidRPr="00947719">
          <w:rPr>
            <w:rFonts w:ascii="Arial" w:hAnsi="Arial" w:cs="Arial"/>
            <w:sz w:val="20"/>
          </w:rPr>
          <w:instrText>PAGE   \* MERGEFORMAT</w:instrText>
        </w:r>
        <w:r w:rsidRPr="00947719">
          <w:rPr>
            <w:rFonts w:ascii="Arial" w:hAnsi="Arial" w:cs="Arial"/>
            <w:sz w:val="20"/>
          </w:rPr>
          <w:fldChar w:fldCharType="separate"/>
        </w:r>
        <w:r w:rsidR="00E92582">
          <w:rPr>
            <w:rFonts w:ascii="Arial" w:hAnsi="Arial" w:cs="Arial"/>
            <w:noProof/>
            <w:sz w:val="20"/>
          </w:rPr>
          <w:t>1</w:t>
        </w:r>
        <w:r w:rsidRPr="00947719">
          <w:rPr>
            <w:rFonts w:ascii="Arial" w:hAnsi="Arial" w:cs="Arial"/>
            <w:sz w:val="20"/>
          </w:rPr>
          <w:fldChar w:fldCharType="end"/>
        </w:r>
      </w:p>
    </w:sdtContent>
  </w:sdt>
  <w:p w14:paraId="3C2794FA" w14:textId="77777777" w:rsidR="0079612F" w:rsidRDefault="007961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C367" w14:textId="77777777" w:rsidR="0011423A" w:rsidRDefault="0011423A" w:rsidP="0029559D">
      <w:r>
        <w:separator/>
      </w:r>
    </w:p>
  </w:footnote>
  <w:footnote w:type="continuationSeparator" w:id="0">
    <w:p w14:paraId="1508E6E9" w14:textId="77777777" w:rsidR="0011423A" w:rsidRDefault="0011423A" w:rsidP="0029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965" w14:textId="77777777" w:rsidR="00263D9A" w:rsidRDefault="00E1511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1B215BE" wp14:editId="77F8E5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3370" cy="106680"/>
              <wp:effectExtent l="0" t="2066925" r="0" b="1685925"/>
              <wp:wrapNone/>
              <wp:docPr id="9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337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D756A" w14:textId="77777777" w:rsidR="00E15112" w:rsidRDefault="00E15112" w:rsidP="00E15112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215B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23.1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372D756A" w14:textId="77777777" w:rsidR="00E15112" w:rsidRDefault="00E15112" w:rsidP="00E15112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822"/>
      <w:gridCol w:w="222"/>
    </w:tblGrid>
    <w:tr w:rsidR="00263D9A" w14:paraId="208BCDFE" w14:textId="77777777" w:rsidTr="00C65203">
      <w:trPr>
        <w:trHeight w:val="754"/>
      </w:trPr>
      <w:tc>
        <w:tcPr>
          <w:tcW w:w="1446" w:type="dxa"/>
        </w:tcPr>
        <w:p w14:paraId="6367E951" w14:textId="77777777" w:rsidR="00263D9A" w:rsidRDefault="00263D9A" w:rsidP="00C65203">
          <w:pPr>
            <w:pStyle w:val="Koptekst"/>
            <w:rPr>
              <w:b/>
              <w:szCs w:val="18"/>
            </w:rPr>
          </w:pPr>
        </w:p>
      </w:tc>
      <w:tc>
        <w:tcPr>
          <w:tcW w:w="6264" w:type="dxa"/>
        </w:tcPr>
        <w:tbl>
          <w:tblPr>
            <w:tblStyle w:val="Tabelraster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46"/>
            <w:gridCol w:w="6264"/>
            <w:gridCol w:w="1896"/>
          </w:tblGrid>
          <w:tr w:rsidR="0058376F" w14:paraId="2CC430EB" w14:textId="77777777" w:rsidTr="00A750F3">
            <w:trPr>
              <w:trHeight w:val="754"/>
            </w:trPr>
            <w:tc>
              <w:tcPr>
                <w:tcW w:w="1446" w:type="dxa"/>
              </w:tcPr>
              <w:p w14:paraId="6E5B4D1F" w14:textId="77777777" w:rsidR="0058376F" w:rsidRDefault="0058376F" w:rsidP="00A750F3">
                <w:pPr>
                  <w:pStyle w:val="Koptekst"/>
                  <w:rPr>
                    <w:b/>
                    <w:szCs w:val="18"/>
                  </w:rPr>
                </w:pPr>
              </w:p>
            </w:tc>
            <w:tc>
              <w:tcPr>
                <w:tcW w:w="6264" w:type="dxa"/>
              </w:tcPr>
              <w:p w14:paraId="3FAA8A15" w14:textId="77777777" w:rsidR="0058376F" w:rsidRPr="002375C9" w:rsidRDefault="0058376F" w:rsidP="00A750F3">
                <w:pPr>
                  <w:pStyle w:val="Koptek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1896" w:type="dxa"/>
              </w:tcPr>
              <w:p w14:paraId="0C803028" w14:textId="77777777" w:rsidR="0058376F" w:rsidRDefault="0058376F" w:rsidP="00A750F3">
                <w:pPr>
                  <w:pStyle w:val="Kopteks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</w:tc>
          </w:tr>
        </w:tbl>
        <w:p w14:paraId="7D957EA9" w14:textId="77777777" w:rsidR="00263D9A" w:rsidRPr="002375C9" w:rsidRDefault="00263D9A" w:rsidP="0058376F">
          <w:pPr>
            <w:pStyle w:val="Koptekst"/>
            <w:tabs>
              <w:tab w:val="clear" w:pos="4536"/>
              <w:tab w:val="clear" w:pos="9072"/>
              <w:tab w:val="left" w:pos="1290"/>
            </w:tabs>
            <w:rPr>
              <w:b/>
              <w:sz w:val="20"/>
              <w:szCs w:val="20"/>
            </w:rPr>
          </w:pPr>
        </w:p>
      </w:tc>
      <w:tc>
        <w:tcPr>
          <w:tcW w:w="1896" w:type="dxa"/>
        </w:tcPr>
        <w:p w14:paraId="6B290AAF" w14:textId="77777777" w:rsidR="00263D9A" w:rsidRDefault="00263D9A" w:rsidP="00C65203">
          <w:pPr>
            <w:pStyle w:val="Kopteks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p w14:paraId="2E6A4AD6" w14:textId="77777777" w:rsidR="00263D9A" w:rsidRDefault="00263D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264"/>
      <w:gridCol w:w="1896"/>
    </w:tblGrid>
    <w:tr w:rsidR="00263D9A" w14:paraId="0A320828" w14:textId="77777777" w:rsidTr="0080598C">
      <w:trPr>
        <w:trHeight w:val="754"/>
      </w:trPr>
      <w:tc>
        <w:tcPr>
          <w:tcW w:w="1446" w:type="dxa"/>
        </w:tcPr>
        <w:p w14:paraId="5995D2BD" w14:textId="77777777" w:rsidR="00263D9A" w:rsidRDefault="00263D9A" w:rsidP="0080598C">
          <w:pPr>
            <w:pStyle w:val="Koptekst"/>
            <w:rPr>
              <w:b/>
              <w:szCs w:val="18"/>
            </w:rPr>
          </w:pPr>
        </w:p>
      </w:tc>
      <w:tc>
        <w:tcPr>
          <w:tcW w:w="6264" w:type="dxa"/>
        </w:tcPr>
        <w:p w14:paraId="63C292BF" w14:textId="77777777" w:rsidR="00263D9A" w:rsidRPr="002375C9" w:rsidRDefault="00263D9A" w:rsidP="0080598C">
          <w:pPr>
            <w:pStyle w:val="Koptekst"/>
            <w:rPr>
              <w:b/>
              <w:sz w:val="20"/>
              <w:szCs w:val="20"/>
            </w:rPr>
          </w:pPr>
        </w:p>
      </w:tc>
      <w:tc>
        <w:tcPr>
          <w:tcW w:w="1896" w:type="dxa"/>
        </w:tcPr>
        <w:p w14:paraId="3A848D6B" w14:textId="77777777" w:rsidR="00263D9A" w:rsidRDefault="00263D9A" w:rsidP="0080598C">
          <w:pPr>
            <w:pStyle w:val="Kopteks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p w14:paraId="3C6FA88B" w14:textId="77777777" w:rsidR="00263D9A" w:rsidRDefault="00263D9A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13BE22E7"/>
    <w:multiLevelType w:val="multilevel"/>
    <w:tmpl w:val="568A66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2EF935C3"/>
    <w:multiLevelType w:val="multilevel"/>
    <w:tmpl w:val="65A4C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33231215"/>
    <w:multiLevelType w:val="hybridMultilevel"/>
    <w:tmpl w:val="75E08E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57B"/>
    <w:multiLevelType w:val="hybridMultilevel"/>
    <w:tmpl w:val="8B5A67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61E85"/>
    <w:multiLevelType w:val="multilevel"/>
    <w:tmpl w:val="73003B8E"/>
    <w:lvl w:ilvl="0">
      <w:start w:val="1"/>
      <w:numFmt w:val="decimal"/>
      <w:pStyle w:val="Kop1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925"/>
        </w:tabs>
        <w:ind w:left="925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EFF253B"/>
    <w:multiLevelType w:val="hybridMultilevel"/>
    <w:tmpl w:val="D16492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93ADB"/>
    <w:multiLevelType w:val="hybridMultilevel"/>
    <w:tmpl w:val="FCC2261E"/>
    <w:lvl w:ilvl="0" w:tplc="79B0EB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6385"/>
    <w:multiLevelType w:val="hybridMultilevel"/>
    <w:tmpl w:val="590A5DC0"/>
    <w:lvl w:ilvl="0" w:tplc="79B0EB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3576B"/>
    <w:multiLevelType w:val="hybridMultilevel"/>
    <w:tmpl w:val="B4243A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121351"/>
    <w:multiLevelType w:val="hybridMultilevel"/>
    <w:tmpl w:val="6D04B9DE"/>
    <w:lvl w:ilvl="0" w:tplc="79B0EB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9D"/>
    <w:rsid w:val="00000E65"/>
    <w:rsid w:val="00001079"/>
    <w:rsid w:val="00001C43"/>
    <w:rsid w:val="0000501B"/>
    <w:rsid w:val="00013187"/>
    <w:rsid w:val="000138EC"/>
    <w:rsid w:val="00041B51"/>
    <w:rsid w:val="00042875"/>
    <w:rsid w:val="000651CC"/>
    <w:rsid w:val="0007334B"/>
    <w:rsid w:val="00090055"/>
    <w:rsid w:val="00091DE4"/>
    <w:rsid w:val="0009516F"/>
    <w:rsid w:val="000B21F9"/>
    <w:rsid w:val="000B47AB"/>
    <w:rsid w:val="000B5D92"/>
    <w:rsid w:val="000D11F7"/>
    <w:rsid w:val="000D650E"/>
    <w:rsid w:val="000E3436"/>
    <w:rsid w:val="000E3482"/>
    <w:rsid w:val="000E5BB1"/>
    <w:rsid w:val="000F4325"/>
    <w:rsid w:val="00101F56"/>
    <w:rsid w:val="0011423A"/>
    <w:rsid w:val="00121F6A"/>
    <w:rsid w:val="00131349"/>
    <w:rsid w:val="001329A2"/>
    <w:rsid w:val="00132AC4"/>
    <w:rsid w:val="00140300"/>
    <w:rsid w:val="0014232C"/>
    <w:rsid w:val="00145D55"/>
    <w:rsid w:val="001643D1"/>
    <w:rsid w:val="0018791F"/>
    <w:rsid w:val="00195511"/>
    <w:rsid w:val="001B25A4"/>
    <w:rsid w:val="001C62AE"/>
    <w:rsid w:val="001D19BF"/>
    <w:rsid w:val="001F4FC7"/>
    <w:rsid w:val="001F7A5D"/>
    <w:rsid w:val="00205A63"/>
    <w:rsid w:val="00206799"/>
    <w:rsid w:val="0021455D"/>
    <w:rsid w:val="00234703"/>
    <w:rsid w:val="00241449"/>
    <w:rsid w:val="0026315C"/>
    <w:rsid w:val="00263D9A"/>
    <w:rsid w:val="00276BF6"/>
    <w:rsid w:val="00280BE5"/>
    <w:rsid w:val="0029559D"/>
    <w:rsid w:val="002C45A5"/>
    <w:rsid w:val="002C4719"/>
    <w:rsid w:val="002C5D30"/>
    <w:rsid w:val="002D0E3C"/>
    <w:rsid w:val="002D2F81"/>
    <w:rsid w:val="002E3137"/>
    <w:rsid w:val="0030357E"/>
    <w:rsid w:val="003134B9"/>
    <w:rsid w:val="00315FC6"/>
    <w:rsid w:val="003208EE"/>
    <w:rsid w:val="00342CC7"/>
    <w:rsid w:val="00350FD9"/>
    <w:rsid w:val="003532C5"/>
    <w:rsid w:val="00356AE9"/>
    <w:rsid w:val="00364DF8"/>
    <w:rsid w:val="00380755"/>
    <w:rsid w:val="003C3556"/>
    <w:rsid w:val="003D7502"/>
    <w:rsid w:val="003F7842"/>
    <w:rsid w:val="0042779B"/>
    <w:rsid w:val="0043513F"/>
    <w:rsid w:val="00452DE5"/>
    <w:rsid w:val="00456750"/>
    <w:rsid w:val="0046014C"/>
    <w:rsid w:val="004757A5"/>
    <w:rsid w:val="00475B08"/>
    <w:rsid w:val="0047764B"/>
    <w:rsid w:val="00481919"/>
    <w:rsid w:val="004A6B6C"/>
    <w:rsid w:val="004B0850"/>
    <w:rsid w:val="004B3888"/>
    <w:rsid w:val="004C0846"/>
    <w:rsid w:val="004D7A76"/>
    <w:rsid w:val="004E018A"/>
    <w:rsid w:val="004E11DE"/>
    <w:rsid w:val="004F1F8C"/>
    <w:rsid w:val="004F2F61"/>
    <w:rsid w:val="00500F14"/>
    <w:rsid w:val="00527E56"/>
    <w:rsid w:val="00544134"/>
    <w:rsid w:val="00552BE1"/>
    <w:rsid w:val="00561976"/>
    <w:rsid w:val="00565884"/>
    <w:rsid w:val="0058376F"/>
    <w:rsid w:val="00587C38"/>
    <w:rsid w:val="005B23C3"/>
    <w:rsid w:val="005B6B7A"/>
    <w:rsid w:val="005B7E90"/>
    <w:rsid w:val="005C6982"/>
    <w:rsid w:val="005D15D7"/>
    <w:rsid w:val="005E6B40"/>
    <w:rsid w:val="005F17CC"/>
    <w:rsid w:val="005F4441"/>
    <w:rsid w:val="005F665F"/>
    <w:rsid w:val="006239A0"/>
    <w:rsid w:val="00623D40"/>
    <w:rsid w:val="006568E6"/>
    <w:rsid w:val="0068141E"/>
    <w:rsid w:val="006A7E51"/>
    <w:rsid w:val="006B0EB8"/>
    <w:rsid w:val="006C4284"/>
    <w:rsid w:val="006C5A4B"/>
    <w:rsid w:val="006E5AD5"/>
    <w:rsid w:val="006E6DB8"/>
    <w:rsid w:val="006F2440"/>
    <w:rsid w:val="006F5891"/>
    <w:rsid w:val="007056A9"/>
    <w:rsid w:val="00705B20"/>
    <w:rsid w:val="00707396"/>
    <w:rsid w:val="00715026"/>
    <w:rsid w:val="00717143"/>
    <w:rsid w:val="00717D0E"/>
    <w:rsid w:val="00725679"/>
    <w:rsid w:val="00731C34"/>
    <w:rsid w:val="00744F17"/>
    <w:rsid w:val="007554D4"/>
    <w:rsid w:val="007578EF"/>
    <w:rsid w:val="00760908"/>
    <w:rsid w:val="00761A7A"/>
    <w:rsid w:val="00766C53"/>
    <w:rsid w:val="00775A6C"/>
    <w:rsid w:val="007867F6"/>
    <w:rsid w:val="00790840"/>
    <w:rsid w:val="00792B58"/>
    <w:rsid w:val="00793D4E"/>
    <w:rsid w:val="0079612F"/>
    <w:rsid w:val="007A052C"/>
    <w:rsid w:val="007A10B2"/>
    <w:rsid w:val="007B5F8B"/>
    <w:rsid w:val="007C2D5A"/>
    <w:rsid w:val="007D586A"/>
    <w:rsid w:val="0080598C"/>
    <w:rsid w:val="0081450F"/>
    <w:rsid w:val="00815D72"/>
    <w:rsid w:val="00840425"/>
    <w:rsid w:val="0085069D"/>
    <w:rsid w:val="00855A5F"/>
    <w:rsid w:val="008648AC"/>
    <w:rsid w:val="00871428"/>
    <w:rsid w:val="00891089"/>
    <w:rsid w:val="008B1AFB"/>
    <w:rsid w:val="008B508C"/>
    <w:rsid w:val="008C0405"/>
    <w:rsid w:val="008D4936"/>
    <w:rsid w:val="008E1274"/>
    <w:rsid w:val="008E59F9"/>
    <w:rsid w:val="008E6BD9"/>
    <w:rsid w:val="008E7DDC"/>
    <w:rsid w:val="008F6CDC"/>
    <w:rsid w:val="0090092B"/>
    <w:rsid w:val="00903252"/>
    <w:rsid w:val="00912004"/>
    <w:rsid w:val="00914DDE"/>
    <w:rsid w:val="00916310"/>
    <w:rsid w:val="00925A3E"/>
    <w:rsid w:val="00932507"/>
    <w:rsid w:val="0093545D"/>
    <w:rsid w:val="009448A8"/>
    <w:rsid w:val="009465C0"/>
    <w:rsid w:val="00947719"/>
    <w:rsid w:val="0095148A"/>
    <w:rsid w:val="009A0055"/>
    <w:rsid w:val="009A37E6"/>
    <w:rsid w:val="009A45ED"/>
    <w:rsid w:val="009A63F8"/>
    <w:rsid w:val="009B2C22"/>
    <w:rsid w:val="009E10D3"/>
    <w:rsid w:val="00A07045"/>
    <w:rsid w:val="00A104D3"/>
    <w:rsid w:val="00A15C33"/>
    <w:rsid w:val="00A319D1"/>
    <w:rsid w:val="00A34F22"/>
    <w:rsid w:val="00A6319E"/>
    <w:rsid w:val="00A76126"/>
    <w:rsid w:val="00A82B90"/>
    <w:rsid w:val="00A90B41"/>
    <w:rsid w:val="00A92247"/>
    <w:rsid w:val="00A925DF"/>
    <w:rsid w:val="00A94A43"/>
    <w:rsid w:val="00A95804"/>
    <w:rsid w:val="00A95EF8"/>
    <w:rsid w:val="00AA3A8A"/>
    <w:rsid w:val="00AB48FC"/>
    <w:rsid w:val="00AC3C3F"/>
    <w:rsid w:val="00AE1C8F"/>
    <w:rsid w:val="00B26459"/>
    <w:rsid w:val="00B36033"/>
    <w:rsid w:val="00B52785"/>
    <w:rsid w:val="00B5466A"/>
    <w:rsid w:val="00B64E3F"/>
    <w:rsid w:val="00B82BC3"/>
    <w:rsid w:val="00B853F3"/>
    <w:rsid w:val="00B94E7D"/>
    <w:rsid w:val="00BB313F"/>
    <w:rsid w:val="00BD0DE2"/>
    <w:rsid w:val="00BD1902"/>
    <w:rsid w:val="00BE18F7"/>
    <w:rsid w:val="00BF6E50"/>
    <w:rsid w:val="00C02B22"/>
    <w:rsid w:val="00C04A96"/>
    <w:rsid w:val="00C1530E"/>
    <w:rsid w:val="00C173AC"/>
    <w:rsid w:val="00C304A5"/>
    <w:rsid w:val="00C47324"/>
    <w:rsid w:val="00C5170A"/>
    <w:rsid w:val="00C65203"/>
    <w:rsid w:val="00C75D1C"/>
    <w:rsid w:val="00C81241"/>
    <w:rsid w:val="00C82585"/>
    <w:rsid w:val="00C97AE6"/>
    <w:rsid w:val="00CA44C5"/>
    <w:rsid w:val="00CD01EF"/>
    <w:rsid w:val="00CD6C62"/>
    <w:rsid w:val="00CF451F"/>
    <w:rsid w:val="00CF7EC6"/>
    <w:rsid w:val="00D07845"/>
    <w:rsid w:val="00D07BB7"/>
    <w:rsid w:val="00D14F3D"/>
    <w:rsid w:val="00D50384"/>
    <w:rsid w:val="00D62840"/>
    <w:rsid w:val="00D724BF"/>
    <w:rsid w:val="00D85986"/>
    <w:rsid w:val="00DC2CFD"/>
    <w:rsid w:val="00DE0DF3"/>
    <w:rsid w:val="00E050CF"/>
    <w:rsid w:val="00E07A6B"/>
    <w:rsid w:val="00E15112"/>
    <w:rsid w:val="00E35CC4"/>
    <w:rsid w:val="00E35FA7"/>
    <w:rsid w:val="00E411CF"/>
    <w:rsid w:val="00E44921"/>
    <w:rsid w:val="00E45AEC"/>
    <w:rsid w:val="00E54C47"/>
    <w:rsid w:val="00E56BE4"/>
    <w:rsid w:val="00E57D27"/>
    <w:rsid w:val="00E57DD6"/>
    <w:rsid w:val="00E67215"/>
    <w:rsid w:val="00E71CC2"/>
    <w:rsid w:val="00E74A86"/>
    <w:rsid w:val="00E8032D"/>
    <w:rsid w:val="00E80C9C"/>
    <w:rsid w:val="00E867D1"/>
    <w:rsid w:val="00E92582"/>
    <w:rsid w:val="00EB0303"/>
    <w:rsid w:val="00EB3FC8"/>
    <w:rsid w:val="00EB683B"/>
    <w:rsid w:val="00EC34A7"/>
    <w:rsid w:val="00EC692D"/>
    <w:rsid w:val="00EE2577"/>
    <w:rsid w:val="00EF22DC"/>
    <w:rsid w:val="00F04457"/>
    <w:rsid w:val="00F168EB"/>
    <w:rsid w:val="00F21075"/>
    <w:rsid w:val="00F2452C"/>
    <w:rsid w:val="00F25C10"/>
    <w:rsid w:val="00F556DE"/>
    <w:rsid w:val="00F819C5"/>
    <w:rsid w:val="00F82BB6"/>
    <w:rsid w:val="00F956B2"/>
    <w:rsid w:val="00FA2C8C"/>
    <w:rsid w:val="00FB1353"/>
    <w:rsid w:val="00FC09D0"/>
    <w:rsid w:val="00FD1F1F"/>
    <w:rsid w:val="00FD613E"/>
    <w:rsid w:val="00FE17FB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652C1"/>
  <w15:docId w15:val="{6AD11383-41B7-45E8-A3E8-8E4E4F3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9559D"/>
    <w:pPr>
      <w:keepNext/>
      <w:pageBreakBefore/>
      <w:numPr>
        <w:numId w:val="1"/>
      </w:numPr>
      <w:tabs>
        <w:tab w:val="clear" w:pos="2628"/>
        <w:tab w:val="num" w:pos="360"/>
      </w:tabs>
      <w:suppressAutoHyphens/>
      <w:spacing w:before="60" w:after="180"/>
      <w:ind w:left="360"/>
      <w:outlineLvl w:val="0"/>
    </w:pPr>
    <w:rPr>
      <w:rFonts w:ascii="Arial" w:hAnsi="Arial"/>
      <w:b/>
      <w:szCs w:val="20"/>
      <w:lang w:val="nl"/>
    </w:rPr>
  </w:style>
  <w:style w:type="paragraph" w:styleId="Kop2">
    <w:name w:val="heading 2"/>
    <w:basedOn w:val="Standaard"/>
    <w:next w:val="Standaard"/>
    <w:link w:val="Kop2Char"/>
    <w:qFormat/>
    <w:rsid w:val="0029559D"/>
    <w:pPr>
      <w:keepNext/>
      <w:numPr>
        <w:ilvl w:val="1"/>
        <w:numId w:val="1"/>
      </w:numPr>
      <w:suppressAutoHyphens/>
      <w:spacing w:before="60" w:after="180"/>
      <w:outlineLvl w:val="1"/>
    </w:pPr>
    <w:rPr>
      <w:rFonts w:ascii="Arial" w:hAnsi="Arial"/>
      <w:b/>
      <w:sz w:val="22"/>
      <w:szCs w:val="20"/>
      <w:lang w:val="nl"/>
    </w:rPr>
  </w:style>
  <w:style w:type="paragraph" w:styleId="Kop3">
    <w:name w:val="heading 3"/>
    <w:basedOn w:val="Standaard"/>
    <w:next w:val="Standaard"/>
    <w:link w:val="Kop3Char"/>
    <w:qFormat/>
    <w:rsid w:val="00AA3A8A"/>
    <w:pPr>
      <w:keepNext/>
      <w:tabs>
        <w:tab w:val="left" w:pos="714"/>
      </w:tabs>
      <w:spacing w:before="280" w:line="280" w:lineRule="atLeast"/>
      <w:ind w:left="720" w:hanging="720"/>
      <w:outlineLvl w:val="2"/>
    </w:pPr>
    <w:rPr>
      <w:rFonts w:ascii="Verdana" w:hAnsi="Verdana"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AA3A8A"/>
    <w:pPr>
      <w:keepNext/>
      <w:tabs>
        <w:tab w:val="left" w:pos="714"/>
      </w:tabs>
      <w:spacing w:before="280" w:line="280" w:lineRule="atLeast"/>
      <w:ind w:left="864" w:hanging="864"/>
      <w:outlineLvl w:val="3"/>
    </w:pPr>
    <w:rPr>
      <w:rFonts w:ascii="Verdana" w:hAnsi="Verdana"/>
      <w:bCs/>
      <w:i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AA3A8A"/>
    <w:pPr>
      <w:tabs>
        <w:tab w:val="left" w:pos="714"/>
      </w:tabs>
      <w:spacing w:before="280" w:line="280" w:lineRule="atLeast"/>
      <w:ind w:left="1008" w:hanging="1008"/>
      <w:outlineLvl w:val="4"/>
    </w:pPr>
    <w:rPr>
      <w:rFonts w:ascii="Verdana" w:hAnsi="Verdana"/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AA3A8A"/>
    <w:pPr>
      <w:tabs>
        <w:tab w:val="left" w:pos="714"/>
      </w:tabs>
      <w:spacing w:before="280" w:line="280" w:lineRule="atLeast"/>
      <w:ind w:left="1152" w:hanging="1152"/>
      <w:outlineLvl w:val="5"/>
    </w:pPr>
    <w:rPr>
      <w:rFonts w:ascii="Verdana" w:hAnsi="Verdana"/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AA3A8A"/>
    <w:pPr>
      <w:tabs>
        <w:tab w:val="left" w:pos="714"/>
      </w:tabs>
      <w:spacing w:before="240" w:after="60" w:line="280" w:lineRule="atLeast"/>
      <w:ind w:left="1296" w:hanging="1296"/>
      <w:outlineLvl w:val="6"/>
    </w:pPr>
  </w:style>
  <w:style w:type="paragraph" w:styleId="Kop8">
    <w:name w:val="heading 8"/>
    <w:basedOn w:val="Standaard"/>
    <w:next w:val="Standaard"/>
    <w:link w:val="Kop8Char"/>
    <w:qFormat/>
    <w:rsid w:val="00AA3A8A"/>
    <w:pPr>
      <w:tabs>
        <w:tab w:val="left" w:pos="714"/>
      </w:tabs>
      <w:spacing w:before="240" w:after="60" w:line="280" w:lineRule="atLeast"/>
      <w:ind w:left="1440" w:hanging="144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AA3A8A"/>
    <w:pPr>
      <w:tabs>
        <w:tab w:val="left" w:pos="714"/>
      </w:tabs>
      <w:spacing w:before="240" w:after="60" w:line="280" w:lineRule="atLeast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5A6C"/>
    <w:pPr>
      <w:framePr w:wrap="around" w:vAnchor="text" w:hAnchor="text" w:y="1"/>
      <w:spacing w:after="0" w:line="240" w:lineRule="auto"/>
      <w:ind w:left="720" w:hanging="360"/>
    </w:pPr>
  </w:style>
  <w:style w:type="character" w:customStyle="1" w:styleId="Kop1Char">
    <w:name w:val="Kop 1 Char"/>
    <w:basedOn w:val="Standaardalinea-lettertype"/>
    <w:link w:val="Kop1"/>
    <w:rsid w:val="0029559D"/>
    <w:rPr>
      <w:rFonts w:ascii="Arial" w:eastAsia="Times New Roman" w:hAnsi="Arial" w:cs="Times New Roman"/>
      <w:b/>
      <w:sz w:val="24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rsid w:val="0029559D"/>
    <w:rPr>
      <w:rFonts w:ascii="Arial" w:eastAsia="Times New Roman" w:hAnsi="Arial" w:cs="Times New Roman"/>
      <w:b/>
      <w:szCs w:val="20"/>
      <w:lang w:val="nl" w:eastAsia="nl-NL"/>
    </w:rPr>
  </w:style>
  <w:style w:type="paragraph" w:styleId="Voetnoottekst">
    <w:name w:val="footnote text"/>
    <w:basedOn w:val="Standaard"/>
    <w:link w:val="VoetnoottekstChar"/>
    <w:semiHidden/>
    <w:rsid w:val="0029559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9559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5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59D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955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559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955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559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D07BB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52DE5"/>
    <w:pPr>
      <w:ind w:left="720"/>
      <w:contextualSpacing/>
    </w:pPr>
  </w:style>
  <w:style w:type="table" w:styleId="Tabelraster">
    <w:name w:val="Table Grid"/>
    <w:aliases w:val="Adresraster"/>
    <w:basedOn w:val="Standaardtabel"/>
    <w:uiPriority w:val="59"/>
    <w:rsid w:val="00F8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5">
    <w:name w:val="Medium Grid 1 Accent 5"/>
    <w:basedOn w:val="Standaardtabel"/>
    <w:uiPriority w:val="67"/>
    <w:rsid w:val="00F819C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Gemiddeldraster1-accent51">
    <w:name w:val="Gemiddeld raster 1 - accent 51"/>
    <w:basedOn w:val="Standaardtabel"/>
    <w:next w:val="Gemiddeldraster1-accent5"/>
    <w:uiPriority w:val="67"/>
    <w:rsid w:val="00F210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Gemiddeldraster1-accent52">
    <w:name w:val="Gemiddeld raster 1 - accent 52"/>
    <w:basedOn w:val="Standaardtabel"/>
    <w:next w:val="Gemiddeldraster1-accent5"/>
    <w:uiPriority w:val="67"/>
    <w:rsid w:val="00B94E7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3D7502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29A2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329A2"/>
    <w:pPr>
      <w:spacing w:after="100"/>
      <w:ind w:left="480"/>
    </w:pPr>
  </w:style>
  <w:style w:type="character" w:styleId="Hyperlink">
    <w:name w:val="Hyperlink"/>
    <w:basedOn w:val="Standaardalinea-lettertype"/>
    <w:uiPriority w:val="99"/>
    <w:unhideWhenUsed/>
    <w:rsid w:val="001329A2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705B20"/>
    <w:pPr>
      <w:tabs>
        <w:tab w:val="left" w:pos="880"/>
        <w:tab w:val="right" w:leader="dot" w:pos="9060"/>
      </w:tabs>
      <w:spacing w:after="100" w:line="280" w:lineRule="atLeast"/>
      <w:ind w:left="240"/>
    </w:pPr>
  </w:style>
  <w:style w:type="character" w:customStyle="1" w:styleId="Kop3Char">
    <w:name w:val="Kop 3 Char"/>
    <w:basedOn w:val="Standaardalinea-lettertype"/>
    <w:link w:val="Kop3"/>
    <w:rsid w:val="00AA3A8A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AA3A8A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AA3A8A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AA3A8A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AA3A8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AA3A8A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AA3A8A"/>
    <w:rPr>
      <w:rFonts w:ascii="Arial" w:eastAsia="Times New Roman" w:hAnsi="Arial" w:cs="Arial"/>
      <w:lang w:eastAsia="nl-NL"/>
    </w:rPr>
  </w:style>
  <w:style w:type="paragraph" w:styleId="Lijstnummering">
    <w:name w:val="List Number"/>
    <w:basedOn w:val="Standaard"/>
    <w:rsid w:val="00AA3A8A"/>
    <w:pPr>
      <w:numPr>
        <w:numId w:val="4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Verdana" w:hAnsi="Verdana"/>
      <w:sz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195511"/>
    <w:pPr>
      <w:spacing w:after="10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F4F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4FC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4FC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F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FC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15112"/>
    <w:pPr>
      <w:spacing w:before="100" w:beforeAutospacing="1" w:after="100" w:afterAutospacing="1"/>
    </w:pPr>
    <w:rPr>
      <w:rFonts w:eastAsiaTheme="minorEastAsia"/>
    </w:rPr>
  </w:style>
  <w:style w:type="character" w:customStyle="1" w:styleId="OnderwijsExamineringTitelDocumentChar">
    <w:name w:val="Onderwijs &amp; Examinering: Titel Document Char"/>
    <w:basedOn w:val="Standaardalinea-lettertype"/>
    <w:link w:val="OnderwijsExamineringTitelDocument"/>
    <w:locked/>
    <w:rsid w:val="00C97AE6"/>
    <w:rPr>
      <w:rFonts w:ascii="Ebrima" w:hAnsi="Ebrima"/>
      <w:b/>
      <w:sz w:val="24"/>
      <w:szCs w:val="24"/>
    </w:rPr>
  </w:style>
  <w:style w:type="paragraph" w:customStyle="1" w:styleId="OnderwijsExamineringTitelDocument">
    <w:name w:val="Onderwijs &amp; Examinering: Titel Document"/>
    <w:basedOn w:val="Standaard"/>
    <w:link w:val="OnderwijsExamineringTitelDocumentChar"/>
    <w:qFormat/>
    <w:rsid w:val="00C97AE6"/>
    <w:pPr>
      <w:spacing w:line="312" w:lineRule="auto"/>
    </w:pPr>
    <w:rPr>
      <w:rFonts w:ascii="Ebrima" w:eastAsiaTheme="minorHAnsi" w:hAnsi="Ebrima" w:cstheme="minorBidi"/>
      <w:b/>
      <w:lang w:eastAsia="en-US"/>
    </w:rPr>
  </w:style>
  <w:style w:type="character" w:customStyle="1" w:styleId="OnderwijsExamineringgegevensdocumentChar">
    <w:name w:val="Onderwijs&amp; Examinering: gegevens document Char"/>
    <w:basedOn w:val="Standaardalinea-lettertype"/>
    <w:link w:val="OnderwijsExamineringgegevensdocument"/>
    <w:locked/>
    <w:rsid w:val="00C97AE6"/>
    <w:rPr>
      <w:rFonts w:ascii="Calibri" w:hAnsi="Calibri" w:cs="Arial"/>
      <w:sz w:val="18"/>
      <w:szCs w:val="18"/>
    </w:rPr>
  </w:style>
  <w:style w:type="paragraph" w:customStyle="1" w:styleId="OnderwijsExamineringgegevensdocument">
    <w:name w:val="Onderwijs&amp; Examinering: gegevens document"/>
    <w:basedOn w:val="Standaard"/>
    <w:link w:val="OnderwijsExamineringgegevensdocumentChar"/>
    <w:qFormat/>
    <w:rsid w:val="00C97AE6"/>
    <w:pPr>
      <w:spacing w:line="312" w:lineRule="auto"/>
    </w:pPr>
    <w:rPr>
      <w:rFonts w:ascii="Calibri" w:eastAsiaTheme="minorHAnsi" w:hAnsi="Calibri" w:cs="Arial"/>
      <w:sz w:val="18"/>
      <w:szCs w:val="1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325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2577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74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kennispuntmbo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cid:image001.jpg@01D374DD.C2D9947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nderwijsenexaminering.nl/publicaties/examencommissie-onafhankelijk-en-deskundig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xamineringmbo.nl/thema-s-examinering/examentak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enexaminering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4" ma:contentTypeDescription="Een nieuw document maken." ma:contentTypeScope="" ma:versionID="20f0cb5e7dae99f48757bb5296aa9f26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7e19ce9ee3d14183ba655d1d0b717441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8B62-BC8E-4D69-AE44-711A03EF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E0E29-153A-4B85-8917-1039A34A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9953D-C44B-49B6-8FEB-A25E5740F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33373-7232-4446-9CB2-3828720C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Handreiking_jaarverslag_examencommissie 2017</vt:lpstr>
    </vt:vector>
  </TitlesOfParts>
  <Company>Leeuwenborgh Opleidingen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Handreiking_jaarverslag_examencommissie 2017</dc:title>
  <dc:creator>Ruyten, F.C.A.M.</dc:creator>
  <cp:lastModifiedBy>Bas Litjens</cp:lastModifiedBy>
  <cp:revision>3</cp:revision>
  <cp:lastPrinted>2022-03-18T12:02:00Z</cp:lastPrinted>
  <dcterms:created xsi:type="dcterms:W3CDTF">2022-03-18T12:02:00Z</dcterms:created>
  <dcterms:modified xsi:type="dcterms:W3CDTF">2022-03-18T12:02:00Z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0x01010087C8E2E16DBDD14A92D8AE9AC895BA49</vt:lpwstr>
  </property>
  <property fmtid="{D5CDD505-2E9C-101B-9397-08002B2CF9AE}" pid="3" name="_dlc_DocIdItemGuid">
    <vt:lpwstr>5ee59987-f2c5-4e79-b6ca-82a7fde2aa2a</vt:lpwstr>
  </property>
  <property fmtid="{D5CDD505-2E9C-101B-9397-08002B2CF9AE}" pid="4" name="Order">
    <vt:r8>113600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